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0E" w:rsidRPr="00596FA6" w:rsidRDefault="00596FA6">
      <w:pPr>
        <w:rPr>
          <w:rFonts w:ascii="Arial" w:eastAsia="Adobe Fan Heiti Std B" w:hAnsi="Arial" w:cs="Arial"/>
        </w:rPr>
      </w:pPr>
      <w:r w:rsidRPr="00B677DC">
        <w:rPr>
          <w:rFonts w:ascii="Arial" w:eastAsia="Adobe Fan Heiti Std B" w:hAnsi="Arial" w:cs="Arial"/>
          <w:b/>
          <w:smallCaps/>
          <w:sz w:val="32"/>
          <w:szCs w:val="32"/>
        </w:rPr>
        <w:t>Chemical Bonding Lab</w:t>
      </w:r>
      <w:r w:rsidR="00B677DC">
        <w:rPr>
          <w:rFonts w:ascii="Arial" w:eastAsia="Adobe Fan Heiti Std B" w:hAnsi="Arial" w:cs="Arial"/>
        </w:rPr>
        <w:t xml:space="preserve"> </w:t>
      </w:r>
      <w:r w:rsidR="00B677DC">
        <w:rPr>
          <w:rFonts w:ascii="Arial" w:eastAsia="Adobe Fan Heiti Std B" w:hAnsi="Arial" w:cs="Arial"/>
        </w:rPr>
        <w:tab/>
      </w:r>
      <w:r w:rsidR="00B677DC">
        <w:rPr>
          <w:rFonts w:ascii="Arial" w:eastAsia="Adobe Fan Heiti Std B" w:hAnsi="Arial" w:cs="Arial"/>
        </w:rPr>
        <w:tab/>
      </w:r>
      <w:r w:rsidR="00B677DC">
        <w:rPr>
          <w:rFonts w:ascii="Arial" w:eastAsia="Adobe Fan Heiti Std B" w:hAnsi="Arial" w:cs="Arial"/>
        </w:rPr>
        <w:tab/>
      </w:r>
      <w:r w:rsidR="00CF1428">
        <w:rPr>
          <w:rFonts w:ascii="Arial" w:eastAsia="Adobe Fan Heiti Std B" w:hAnsi="Arial" w:cs="Arial"/>
        </w:rPr>
        <w:t xml:space="preserve"> </w:t>
      </w:r>
      <w:r w:rsidRPr="00596FA6">
        <w:rPr>
          <w:rFonts w:ascii="Arial" w:eastAsia="Adobe Fan Heiti Std B" w:hAnsi="Arial" w:cs="Arial"/>
        </w:rPr>
        <w:t>Name: _________________________</w:t>
      </w:r>
      <w:r w:rsidR="00B677DC">
        <w:rPr>
          <w:rFonts w:ascii="Arial" w:eastAsia="Adobe Fan Heiti Std B" w:hAnsi="Arial" w:cs="Arial"/>
        </w:rPr>
        <w:t>_______</w:t>
      </w:r>
    </w:p>
    <w:p w:rsidR="00596FA6" w:rsidRPr="00596FA6" w:rsidRDefault="00596FA6">
      <w:pPr>
        <w:rPr>
          <w:rFonts w:ascii="Arial" w:eastAsia="Adobe Fan Heiti Std B" w:hAnsi="Arial" w:cs="Arial"/>
        </w:rPr>
      </w:pPr>
      <w:r w:rsidRPr="00CF1428">
        <w:rPr>
          <w:rFonts w:ascii="Arial" w:eastAsia="Adobe Fan Heiti Std B" w:hAnsi="Arial" w:cs="Arial"/>
          <w:b/>
        </w:rPr>
        <w:t>Problem:</w:t>
      </w:r>
      <w:r w:rsidRPr="00596FA6">
        <w:rPr>
          <w:rFonts w:ascii="Arial" w:eastAsia="Adobe Fan Heiti Std B" w:hAnsi="Arial" w:cs="Arial"/>
        </w:rPr>
        <w:t xml:space="preserve"> Are the properties of covalent molecules, ionic compounds, and metals different?</w:t>
      </w:r>
    </w:p>
    <w:p w:rsidR="00596FA6" w:rsidRPr="00596FA6" w:rsidRDefault="00596FA6">
      <w:pPr>
        <w:rPr>
          <w:rFonts w:ascii="Arial" w:eastAsia="Adobe Fan Heiti Std B" w:hAnsi="Arial" w:cs="Arial"/>
        </w:rPr>
      </w:pPr>
      <w:r w:rsidRPr="00596FA6">
        <w:rPr>
          <w:rFonts w:ascii="Arial" w:eastAsia="Adobe Fan Heiti Std B" w:hAnsi="Arial" w:cs="Arial"/>
        </w:rPr>
        <w:t>There are 4 Parts of the experiment that you and your partners will be working on. Before each part you will have to go through a tutorial on the computer.</w:t>
      </w:r>
    </w:p>
    <w:p w:rsidR="00596FA6" w:rsidRPr="00596FA6" w:rsidRDefault="00596FA6" w:rsidP="00596FA6">
      <w:pPr>
        <w:pStyle w:val="ListParagraph"/>
        <w:numPr>
          <w:ilvl w:val="0"/>
          <w:numId w:val="1"/>
        </w:numPr>
        <w:rPr>
          <w:rFonts w:ascii="Arial" w:eastAsia="Adobe Fan Heiti Std B" w:hAnsi="Arial" w:cs="Arial"/>
          <w:b/>
          <w:smallCaps/>
        </w:rPr>
      </w:pPr>
      <w:r w:rsidRPr="00596FA6">
        <w:rPr>
          <w:rFonts w:ascii="Arial" w:eastAsia="Adobe Fan Heiti Std B" w:hAnsi="Arial" w:cs="Arial"/>
          <w:b/>
          <w:smallCaps/>
        </w:rPr>
        <w:t xml:space="preserve">Now </w:t>
      </w:r>
      <w:r>
        <w:rPr>
          <w:rFonts w:ascii="Arial" w:eastAsia="Adobe Fan Heiti Std B" w:hAnsi="Arial" w:cs="Arial"/>
          <w:b/>
          <w:smallCaps/>
        </w:rPr>
        <w:t>S</w:t>
      </w:r>
      <w:r w:rsidRPr="00596FA6">
        <w:rPr>
          <w:rFonts w:ascii="Arial" w:eastAsia="Adobe Fan Heiti Std B" w:hAnsi="Arial" w:cs="Arial"/>
          <w:b/>
          <w:smallCaps/>
        </w:rPr>
        <w:t xml:space="preserve">tart the </w:t>
      </w:r>
      <w:r>
        <w:rPr>
          <w:rFonts w:ascii="Arial" w:eastAsia="Adobe Fan Heiti Std B" w:hAnsi="Arial" w:cs="Arial"/>
          <w:b/>
          <w:smallCaps/>
        </w:rPr>
        <w:t>T</w:t>
      </w:r>
      <w:r w:rsidRPr="00596FA6">
        <w:rPr>
          <w:rFonts w:ascii="Arial" w:eastAsia="Adobe Fan Heiti Std B" w:hAnsi="Arial" w:cs="Arial"/>
          <w:b/>
          <w:smallCaps/>
        </w:rPr>
        <w:t>utorial</w:t>
      </w:r>
      <w:r>
        <w:rPr>
          <w:rFonts w:ascii="Arial" w:eastAsia="Adobe Fan Heiti Std B" w:hAnsi="Arial" w:cs="Arial"/>
          <w:b/>
          <w:smallCaps/>
        </w:rPr>
        <w:t xml:space="preserve"> (</w:t>
      </w:r>
      <w:proofErr w:type="spellStart"/>
      <w:r w:rsidR="00CF1428">
        <w:rPr>
          <w:rFonts w:ascii="Arial" w:eastAsia="Adobe Fan Heiti Std B" w:hAnsi="Arial" w:cs="Arial"/>
          <w:b/>
        </w:rPr>
        <w:t>bonding_lab</w:t>
      </w:r>
      <w:proofErr w:type="spellEnd"/>
      <w:r>
        <w:rPr>
          <w:rFonts w:ascii="Arial" w:eastAsia="Adobe Fan Heiti Std B" w:hAnsi="Arial" w:cs="Arial"/>
          <w:b/>
        </w:rPr>
        <w:t>)</w:t>
      </w:r>
      <w:r w:rsidR="00CF1428">
        <w:rPr>
          <w:rFonts w:ascii="Arial" w:eastAsia="Adobe Fan Heiti Std B" w:hAnsi="Arial" w:cs="Arial"/>
          <w:b/>
        </w:rPr>
        <w:t xml:space="preserve"> </w:t>
      </w:r>
      <w:r w:rsidR="00CF1428" w:rsidRPr="00CF1428">
        <w:rPr>
          <w:rFonts w:ascii="Arial" w:eastAsia="Adobe Fan Heiti Std B" w:hAnsi="Arial" w:cs="Arial"/>
          <w:b/>
          <w:smallCaps/>
        </w:rPr>
        <w:t>on the computers</w:t>
      </w:r>
    </w:p>
    <w:p w:rsidR="00596FA6" w:rsidRPr="00CF1428" w:rsidRDefault="00596FA6" w:rsidP="00CF1428">
      <w:pPr>
        <w:spacing w:line="240" w:lineRule="auto"/>
        <w:rPr>
          <w:rFonts w:ascii="Arial" w:eastAsia="Adobe Fan Heiti Std B" w:hAnsi="Arial" w:cs="Arial"/>
          <w:b/>
        </w:rPr>
      </w:pPr>
      <w:r w:rsidRPr="00CF1428">
        <w:rPr>
          <w:rFonts w:ascii="Arial" w:eastAsia="Adobe Fan Heiti Std B" w:hAnsi="Arial" w:cs="Arial"/>
          <w:b/>
        </w:rPr>
        <w:t>Part 1: Ionic Compounds</w:t>
      </w:r>
      <w:r w:rsidR="00BB2EE9">
        <w:rPr>
          <w:rFonts w:ascii="Arial" w:eastAsia="Adobe Fan Heiti Std B" w:hAnsi="Arial" w:cs="Arial"/>
          <w:b/>
        </w:rPr>
        <w:t xml:space="preserve"> </w:t>
      </w:r>
    </w:p>
    <w:p w:rsidR="008E7891" w:rsidRDefault="008E7891" w:rsidP="00596FA6">
      <w:pPr>
        <w:rPr>
          <w:rFonts w:ascii="Arial" w:eastAsia="Adobe Fan Heiti Std B" w:hAnsi="Arial" w:cs="Arial"/>
        </w:rPr>
      </w:pPr>
      <w:r w:rsidRPr="008E7891">
        <w:rPr>
          <w:rFonts w:ascii="Arial" w:eastAsia="Adobe Fan Heiti Std B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DC3A5E" wp14:editId="61B81FBB">
                <wp:simplePos x="0" y="0"/>
                <wp:positionH relativeFrom="column">
                  <wp:posOffset>5154930</wp:posOffset>
                </wp:positionH>
                <wp:positionV relativeFrom="paragraph">
                  <wp:posOffset>382270</wp:posOffset>
                </wp:positionV>
                <wp:extent cx="1209675" cy="11620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70" y="21600"/>
                    <wp:lineTo x="2177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891" w:rsidRDefault="008E78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9pt;margin-top:30.1pt;width:95.25pt;height:9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" strokeweight="1.5pt">
                <v:textbox>
                  <w:txbxContent>
                    <w:p w:rsidR="008E7891" w:rsidRDefault="008E7891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eastAsia="Adobe Fan Heiti Std B" w:hAnsi="Arial" w:cs="Arial"/>
        </w:rPr>
        <w:t xml:space="preserve">The ionic bond occurs between </w:t>
      </w:r>
      <w:proofErr w:type="spellStart"/>
      <w:r>
        <w:rPr>
          <w:rFonts w:ascii="Arial" w:eastAsia="Adobe Fan Heiti Std B" w:hAnsi="Arial" w:cs="Arial"/>
        </w:rPr>
        <w:t>a</w:t>
      </w:r>
      <w:proofErr w:type="spellEnd"/>
      <w:r>
        <w:rPr>
          <w:rFonts w:ascii="Arial" w:eastAsia="Adobe Fan Heiti Std B" w:hAnsi="Arial" w:cs="Arial"/>
        </w:rPr>
        <w:t xml:space="preserve"> _________________ atom and </w:t>
      </w:r>
      <w:proofErr w:type="spellStart"/>
      <w:r>
        <w:rPr>
          <w:rFonts w:ascii="Arial" w:eastAsia="Adobe Fan Heiti Std B" w:hAnsi="Arial" w:cs="Arial"/>
        </w:rPr>
        <w:t>a</w:t>
      </w:r>
      <w:proofErr w:type="spellEnd"/>
      <w:r>
        <w:rPr>
          <w:rFonts w:ascii="Arial" w:eastAsia="Adobe Fan Heiti Std B" w:hAnsi="Arial" w:cs="Arial"/>
        </w:rPr>
        <w:t xml:space="preserve"> ___________________ atom. When a metal atom loses electrons, it becomes a [positive/negatively] charged ion.</w:t>
      </w:r>
    </w:p>
    <w:p w:rsidR="008E7891" w:rsidRPr="008E7891" w:rsidRDefault="008E7891" w:rsidP="008E7891">
      <w:pPr>
        <w:pStyle w:val="ListParagraph"/>
        <w:numPr>
          <w:ilvl w:val="0"/>
          <w:numId w:val="2"/>
        </w:numPr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 xml:space="preserve">At your lab station, place a pinch of </w:t>
      </w:r>
      <w:proofErr w:type="spellStart"/>
      <w:r>
        <w:rPr>
          <w:rFonts w:ascii="Arial" w:eastAsia="Adobe Fan Heiti Std B" w:hAnsi="Arial" w:cs="Arial"/>
        </w:rPr>
        <w:t>NaCl</w:t>
      </w:r>
      <w:proofErr w:type="spellEnd"/>
      <w:r>
        <w:rPr>
          <w:rFonts w:ascii="Arial" w:eastAsia="Adobe Fan Heiti Std B" w:hAnsi="Arial" w:cs="Arial"/>
        </w:rPr>
        <w:t xml:space="preserve"> (table salt) directly on the black lab bench, an observe it through a magnifying lens, At the right sketch what you see:</w:t>
      </w:r>
    </w:p>
    <w:p w:rsidR="008E7891" w:rsidRDefault="008E7891" w:rsidP="008E7891">
      <w:pPr>
        <w:ind w:left="360"/>
        <w:rPr>
          <w:rFonts w:ascii="Arial" w:eastAsia="Adobe Fan Heiti Std B" w:hAnsi="Arial" w:cs="Arial"/>
        </w:rPr>
      </w:pPr>
      <w:r w:rsidRPr="008E7891">
        <w:rPr>
          <w:rFonts w:ascii="Arial" w:eastAsia="Adobe Fan Heiti Std B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6453D" wp14:editId="58BB1C1C">
                <wp:simplePos x="0" y="0"/>
                <wp:positionH relativeFrom="column">
                  <wp:posOffset>268605</wp:posOffset>
                </wp:positionH>
                <wp:positionV relativeFrom="paragraph">
                  <wp:posOffset>614680</wp:posOffset>
                </wp:positionV>
                <wp:extent cx="6096000" cy="1403985"/>
                <wp:effectExtent l="0" t="0" r="1905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891" w:rsidRDefault="008E7891"/>
                          <w:p w:rsidR="008E7891" w:rsidRDefault="008E789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.15pt;margin-top:48.4pt;width:480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" strokeweight="1.5pt">
                <v:textbox style="mso-fit-shape-to-text:t">
                  <w:txbxContent>
                    <w:p w:rsidR="008E7891" w:rsidRDefault="008E7891"/>
                    <w:p w:rsidR="008E7891" w:rsidRDefault="008E7891"/>
                  </w:txbxContent>
                </v:textbox>
              </v:shape>
            </w:pict>
          </mc:Fallback>
        </mc:AlternateContent>
      </w:r>
      <w:r>
        <w:rPr>
          <w:rFonts w:ascii="Arial" w:eastAsia="Adobe Fan Heiti Std B" w:hAnsi="Arial" w:cs="Arial"/>
        </w:rPr>
        <w:t xml:space="preserve">Compare these crystals with larger </w:t>
      </w:r>
      <w:proofErr w:type="spellStart"/>
      <w:r>
        <w:rPr>
          <w:rFonts w:ascii="Arial" w:eastAsia="Adobe Fan Heiti Std B" w:hAnsi="Arial" w:cs="Arial"/>
        </w:rPr>
        <w:t>NaCl</w:t>
      </w:r>
      <w:proofErr w:type="spellEnd"/>
      <w:r>
        <w:rPr>
          <w:rFonts w:ascii="Arial" w:eastAsia="Adobe Fan Heiti Std B" w:hAnsi="Arial" w:cs="Arial"/>
        </w:rPr>
        <w:t xml:space="preserve"> crystals on display. What evidence is there that the ions in these crystals are arranged in the specific pattern discussed in the tutorial?</w:t>
      </w:r>
    </w:p>
    <w:p w:rsidR="008E7891" w:rsidRDefault="008E7891" w:rsidP="008E7891">
      <w:pPr>
        <w:ind w:left="360"/>
        <w:rPr>
          <w:rFonts w:ascii="Arial" w:eastAsia="Adobe Fan Heiti Std B" w:hAnsi="Arial" w:cs="Arial"/>
        </w:rPr>
      </w:pPr>
    </w:p>
    <w:p w:rsidR="008E7891" w:rsidRDefault="008E7891" w:rsidP="008E7891">
      <w:pPr>
        <w:ind w:left="360"/>
        <w:rPr>
          <w:rFonts w:ascii="Arial" w:eastAsia="Adobe Fan Heiti Std B" w:hAnsi="Arial" w:cs="Arial"/>
        </w:rPr>
      </w:pPr>
    </w:p>
    <w:p w:rsidR="008E7891" w:rsidRDefault="008E7891" w:rsidP="008E7891">
      <w:pPr>
        <w:ind w:left="360"/>
        <w:rPr>
          <w:rFonts w:ascii="Arial" w:eastAsia="Adobe Fan Heiti Std B" w:hAnsi="Arial" w:cs="Arial"/>
        </w:rPr>
      </w:pPr>
    </w:p>
    <w:p w:rsidR="008E7891" w:rsidRDefault="008E7891" w:rsidP="008E7891">
      <w:pPr>
        <w:pStyle w:val="ListParagraph"/>
        <w:numPr>
          <w:ilvl w:val="0"/>
          <w:numId w:val="2"/>
        </w:numPr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 xml:space="preserve">Go watch the demo set up in the hood. A test tube filled with </w:t>
      </w:r>
      <w:proofErr w:type="spellStart"/>
      <w:r>
        <w:rPr>
          <w:rFonts w:ascii="Arial" w:eastAsia="Adobe Fan Heiti Std B" w:hAnsi="Arial" w:cs="Arial"/>
        </w:rPr>
        <w:t>NaCl</w:t>
      </w:r>
      <w:proofErr w:type="spellEnd"/>
      <w:r>
        <w:rPr>
          <w:rFonts w:ascii="Arial" w:eastAsia="Adobe Fan Heiti Std B" w:hAnsi="Arial" w:cs="Arial"/>
        </w:rPr>
        <w:t xml:space="preserve"> is being heated over a very hot flame. When the </w:t>
      </w:r>
      <w:proofErr w:type="spellStart"/>
      <w:r>
        <w:rPr>
          <w:rFonts w:ascii="Arial" w:eastAsia="Adobe Fan Heiti Std B" w:hAnsi="Arial" w:cs="Arial"/>
        </w:rPr>
        <w:t>NaCl</w:t>
      </w:r>
      <w:proofErr w:type="spellEnd"/>
      <w:r>
        <w:rPr>
          <w:rFonts w:ascii="Arial" w:eastAsia="Adobe Fan Heiti Std B" w:hAnsi="Arial" w:cs="Arial"/>
        </w:rPr>
        <w:t xml:space="preserve"> starts melting, observe what’s going on inside the test tube:</w:t>
      </w:r>
    </w:p>
    <w:p w:rsidR="003079FC" w:rsidRDefault="003079FC" w:rsidP="003079FC">
      <w:pPr>
        <w:pStyle w:val="ListParagraph"/>
        <w:rPr>
          <w:rFonts w:ascii="Arial" w:eastAsia="Adobe Fan Heiti Std B" w:hAnsi="Arial" w:cs="Arial"/>
        </w:rPr>
      </w:pPr>
      <w:r w:rsidRPr="003079FC">
        <w:rPr>
          <w:rFonts w:ascii="Arial" w:eastAsia="Adobe Fan Heiti Std B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324E0B" wp14:editId="2DE8B6B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81650" cy="1403985"/>
                <wp:effectExtent l="0" t="0" r="19050" b="23495"/>
                <wp:wrapTight wrapText="bothSides">
                  <wp:wrapPolygon edited="0">
                    <wp:start x="0" y="0"/>
                    <wp:lineTo x="0" y="21821"/>
                    <wp:lineTo x="21600" y="21821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9FC" w:rsidRDefault="003079FC"/>
                          <w:p w:rsidR="003079FC" w:rsidRDefault="003079FC" w:rsidP="003079FC">
                            <w:pPr>
                              <w:ind w:right="-8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439.5pt;height:110.55pt;z-index:-25165312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" strokeweight="1.5pt">
                <v:textbox style="mso-fit-shape-to-text:t">
                  <w:txbxContent>
                    <w:p w:rsidR="003079FC" w:rsidRDefault="003079FC"/>
                    <w:p w:rsidR="003079FC" w:rsidRDefault="003079FC" w:rsidP="003079FC">
                      <w:pPr>
                        <w:ind w:right="-81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079FC" w:rsidRDefault="003079FC" w:rsidP="003079FC">
      <w:pPr>
        <w:pStyle w:val="ListParagraph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 xml:space="preserve">   </w:t>
      </w:r>
    </w:p>
    <w:p w:rsidR="003079FC" w:rsidRDefault="003079FC" w:rsidP="008E7891">
      <w:pPr>
        <w:pStyle w:val="ListParagraph"/>
        <w:numPr>
          <w:ilvl w:val="0"/>
          <w:numId w:val="2"/>
        </w:numPr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 xml:space="preserve">When the salt is nearly all melted, is the </w:t>
      </w:r>
      <w:proofErr w:type="spellStart"/>
      <w:r>
        <w:rPr>
          <w:rFonts w:ascii="Arial" w:eastAsia="Adobe Fan Heiti Std B" w:hAnsi="Arial" w:cs="Arial"/>
        </w:rPr>
        <w:t>unmelted</w:t>
      </w:r>
      <w:proofErr w:type="spellEnd"/>
      <w:r>
        <w:rPr>
          <w:rFonts w:ascii="Arial" w:eastAsia="Adobe Fan Heiti Std B" w:hAnsi="Arial" w:cs="Arial"/>
        </w:rPr>
        <w:t xml:space="preserve"> (solid) </w:t>
      </w:r>
      <w:proofErr w:type="spellStart"/>
      <w:r>
        <w:rPr>
          <w:rFonts w:ascii="Arial" w:eastAsia="Adobe Fan Heiti Std B" w:hAnsi="Arial" w:cs="Arial"/>
        </w:rPr>
        <w:t>NaCl</w:t>
      </w:r>
      <w:proofErr w:type="spellEnd"/>
      <w:r>
        <w:rPr>
          <w:rFonts w:ascii="Arial" w:eastAsia="Adobe Fan Heiti Std B" w:hAnsi="Arial" w:cs="Arial"/>
        </w:rPr>
        <w:t xml:space="preserve"> floating at the top or sunk to the bottom of the liquid (molten) </w:t>
      </w:r>
      <w:proofErr w:type="spellStart"/>
      <w:r>
        <w:rPr>
          <w:rFonts w:ascii="Arial" w:eastAsia="Adobe Fan Heiti Std B" w:hAnsi="Arial" w:cs="Arial"/>
        </w:rPr>
        <w:t>NaCl</w:t>
      </w:r>
      <w:proofErr w:type="spellEnd"/>
      <w:r>
        <w:rPr>
          <w:rFonts w:ascii="Arial" w:eastAsia="Adobe Fan Heiti Std B" w:hAnsi="Arial" w:cs="Arial"/>
        </w:rPr>
        <w:t>? _______________________________________________</w:t>
      </w:r>
    </w:p>
    <w:p w:rsidR="003079FC" w:rsidRPr="003079FC" w:rsidRDefault="003079FC" w:rsidP="003079FC">
      <w:pPr>
        <w:pStyle w:val="ListParagraph"/>
        <w:numPr>
          <w:ilvl w:val="0"/>
          <w:numId w:val="2"/>
        </w:numPr>
        <w:rPr>
          <w:rFonts w:ascii="Arial" w:eastAsia="Adobe Fan Heiti Std B" w:hAnsi="Arial" w:cs="Arial"/>
        </w:rPr>
      </w:pPr>
      <w:r w:rsidRPr="008E7891">
        <w:rPr>
          <w:rFonts w:ascii="Arial" w:eastAsia="Adobe Fan Heiti Std B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75A15" wp14:editId="3C07C746">
                <wp:simplePos x="0" y="0"/>
                <wp:positionH relativeFrom="column">
                  <wp:posOffset>268605</wp:posOffset>
                </wp:positionH>
                <wp:positionV relativeFrom="paragraph">
                  <wp:posOffset>532130</wp:posOffset>
                </wp:positionV>
                <wp:extent cx="6096000" cy="1403985"/>
                <wp:effectExtent l="0" t="0" r="19050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9FC" w:rsidRDefault="003079FC" w:rsidP="003079FC"/>
                          <w:p w:rsidR="003079FC" w:rsidRDefault="003079FC" w:rsidP="003079F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.15pt;margin-top:41.9pt;width:480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" strokeweight="1.5pt">
                <v:textbox style="mso-fit-shape-to-text:t">
                  <w:txbxContent>
                    <w:p w:rsidR="003079FC" w:rsidRDefault="003079FC" w:rsidP="003079FC"/>
                    <w:p w:rsidR="003079FC" w:rsidRDefault="003079FC" w:rsidP="003079F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dobe Fan Heiti Std B" w:hAnsi="Arial" w:cs="Arial"/>
        </w:rPr>
        <w:t>Once melted, watch what happens as the molten salt is poured into a beaker. As the molten salt cools, what do you observe?</w:t>
      </w:r>
    </w:p>
    <w:p w:rsidR="003079FC" w:rsidRDefault="003079FC" w:rsidP="00C92AE8">
      <w:pPr>
        <w:pStyle w:val="ListParagraph"/>
        <w:numPr>
          <w:ilvl w:val="0"/>
          <w:numId w:val="2"/>
        </w:numPr>
        <w:spacing w:line="240" w:lineRule="auto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 xml:space="preserve">Predict what would happen if the solidified </w:t>
      </w:r>
      <w:proofErr w:type="spellStart"/>
      <w:r>
        <w:rPr>
          <w:rFonts w:ascii="Arial" w:eastAsia="Adobe Fan Heiti Std B" w:hAnsi="Arial" w:cs="Arial"/>
        </w:rPr>
        <w:t>NaCl</w:t>
      </w:r>
      <w:proofErr w:type="spellEnd"/>
      <w:r>
        <w:rPr>
          <w:rFonts w:ascii="Arial" w:eastAsia="Adobe Fan Heiti Std B" w:hAnsi="Arial" w:cs="Arial"/>
        </w:rPr>
        <w:t xml:space="preserve"> were bent:</w:t>
      </w:r>
      <w:r w:rsidRPr="003079FC">
        <w:rPr>
          <w:rFonts w:ascii="Arial" w:eastAsia="Adobe Fan Heiti Std B" w:hAnsi="Arial" w:cs="Arial"/>
          <w:noProof/>
        </w:rPr>
        <w:t xml:space="preserve"> </w:t>
      </w:r>
    </w:p>
    <w:p w:rsidR="003079FC" w:rsidRDefault="00CF1428" w:rsidP="00C92AE8">
      <w:pPr>
        <w:spacing w:after="0" w:line="240" w:lineRule="auto"/>
        <w:rPr>
          <w:rFonts w:ascii="Arial" w:eastAsia="Adobe Fan Heiti Std B" w:hAnsi="Arial" w:cs="Arial"/>
        </w:rPr>
      </w:pPr>
      <w:r w:rsidRPr="008E7891">
        <w:rPr>
          <w:rFonts w:ascii="Arial" w:eastAsia="Adobe Fan Heiti Std B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7494A3" wp14:editId="4076DA47">
                <wp:simplePos x="0" y="0"/>
                <wp:positionH relativeFrom="column">
                  <wp:posOffset>268605</wp:posOffset>
                </wp:positionH>
                <wp:positionV relativeFrom="paragraph">
                  <wp:posOffset>12065</wp:posOffset>
                </wp:positionV>
                <wp:extent cx="6181725" cy="1403985"/>
                <wp:effectExtent l="0" t="0" r="28575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9FC" w:rsidRDefault="003079FC" w:rsidP="003079F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1.15pt;margin-top:.95pt;width:486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" strokeweight="1.5pt">
                <v:textbox style="mso-fit-shape-to-text:t">
                  <w:txbxContent>
                    <w:p w:rsidR="003079FC" w:rsidRDefault="003079FC" w:rsidP="003079FC"/>
                  </w:txbxContent>
                </v:textbox>
                <w10:wrap type="square"/>
              </v:shape>
            </w:pict>
          </mc:Fallback>
        </mc:AlternateContent>
      </w:r>
    </w:p>
    <w:p w:rsidR="003079FC" w:rsidRDefault="00CF1428" w:rsidP="008E7891">
      <w:pPr>
        <w:pStyle w:val="ListParagraph"/>
        <w:numPr>
          <w:ilvl w:val="0"/>
          <w:numId w:val="2"/>
        </w:numPr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 xml:space="preserve">Observe what happens when the solid (frozen) salt is bent.  What occurred? ___________________________ </w:t>
      </w:r>
      <w:proofErr w:type="gramStart"/>
      <w:r>
        <w:rPr>
          <w:rFonts w:ascii="Arial" w:eastAsia="Adobe Fan Heiti Std B" w:hAnsi="Arial" w:cs="Arial"/>
        </w:rPr>
        <w:t>Was</w:t>
      </w:r>
      <w:proofErr w:type="gramEnd"/>
      <w:r>
        <w:rPr>
          <w:rFonts w:ascii="Arial" w:eastAsia="Adobe Fan Heiti Std B" w:hAnsi="Arial" w:cs="Arial"/>
        </w:rPr>
        <w:t xml:space="preserve"> your prediction correct? ________________________</w:t>
      </w:r>
    </w:p>
    <w:p w:rsidR="00C92AE8" w:rsidRDefault="00C92AE8" w:rsidP="00C92AE8">
      <w:pPr>
        <w:pStyle w:val="ListParagraph"/>
        <w:numPr>
          <w:ilvl w:val="0"/>
          <w:numId w:val="1"/>
        </w:numPr>
        <w:rPr>
          <w:rFonts w:ascii="Arial" w:eastAsia="Adobe Fan Heiti Std B" w:hAnsi="Arial" w:cs="Arial"/>
          <w:b/>
          <w:smallCaps/>
        </w:rPr>
      </w:pPr>
      <w:r w:rsidRPr="00596FA6">
        <w:rPr>
          <w:rFonts w:ascii="Arial" w:eastAsia="Adobe Fan Heiti Std B" w:hAnsi="Arial" w:cs="Arial"/>
          <w:b/>
          <w:smallCaps/>
        </w:rPr>
        <w:lastRenderedPageBreak/>
        <w:t xml:space="preserve">Now </w:t>
      </w:r>
      <w:r>
        <w:rPr>
          <w:rFonts w:ascii="Arial" w:eastAsia="Adobe Fan Heiti Std B" w:hAnsi="Arial" w:cs="Arial"/>
          <w:b/>
          <w:smallCaps/>
        </w:rPr>
        <w:t>Go back to</w:t>
      </w:r>
      <w:r w:rsidRPr="00596FA6">
        <w:rPr>
          <w:rFonts w:ascii="Arial" w:eastAsia="Adobe Fan Heiti Std B" w:hAnsi="Arial" w:cs="Arial"/>
          <w:b/>
          <w:smallCaps/>
        </w:rPr>
        <w:t xml:space="preserve"> the </w:t>
      </w:r>
      <w:r>
        <w:rPr>
          <w:rFonts w:ascii="Arial" w:eastAsia="Adobe Fan Heiti Std B" w:hAnsi="Arial" w:cs="Arial"/>
          <w:b/>
          <w:smallCaps/>
        </w:rPr>
        <w:t>T</w:t>
      </w:r>
      <w:r w:rsidRPr="00596FA6">
        <w:rPr>
          <w:rFonts w:ascii="Arial" w:eastAsia="Adobe Fan Heiti Std B" w:hAnsi="Arial" w:cs="Arial"/>
          <w:b/>
          <w:smallCaps/>
        </w:rPr>
        <w:t>utorial</w:t>
      </w:r>
      <w:r>
        <w:rPr>
          <w:rFonts w:ascii="Arial" w:eastAsia="Adobe Fan Heiti Std B" w:hAnsi="Arial" w:cs="Arial"/>
          <w:b/>
          <w:smallCaps/>
        </w:rPr>
        <w:t xml:space="preserve"> (</w:t>
      </w:r>
      <w:proofErr w:type="spellStart"/>
      <w:r>
        <w:rPr>
          <w:rFonts w:ascii="Arial" w:eastAsia="Adobe Fan Heiti Std B" w:hAnsi="Arial" w:cs="Arial"/>
          <w:b/>
        </w:rPr>
        <w:t>bonding_lab</w:t>
      </w:r>
      <w:proofErr w:type="spellEnd"/>
      <w:r>
        <w:rPr>
          <w:rFonts w:ascii="Arial" w:eastAsia="Adobe Fan Heiti Std B" w:hAnsi="Arial" w:cs="Arial"/>
          <w:b/>
        </w:rPr>
        <w:t xml:space="preserve">) </w:t>
      </w:r>
      <w:r w:rsidRPr="00CF1428">
        <w:rPr>
          <w:rFonts w:ascii="Arial" w:eastAsia="Adobe Fan Heiti Std B" w:hAnsi="Arial" w:cs="Arial"/>
          <w:b/>
          <w:smallCaps/>
        </w:rPr>
        <w:t>on the computers</w:t>
      </w:r>
      <w:r>
        <w:rPr>
          <w:rFonts w:ascii="Arial" w:eastAsia="Adobe Fan Heiti Std B" w:hAnsi="Arial" w:cs="Arial"/>
          <w:b/>
          <w:smallCaps/>
        </w:rPr>
        <w:t xml:space="preserve"> and Learn why ionic substances behave this way</w:t>
      </w:r>
    </w:p>
    <w:p w:rsidR="00C92AE8" w:rsidRPr="00F374D4" w:rsidRDefault="00C92AE8" w:rsidP="00814018">
      <w:pPr>
        <w:spacing w:line="240" w:lineRule="auto"/>
        <w:rPr>
          <w:rFonts w:ascii="Arial" w:eastAsia="Adobe Fan Heiti Std B" w:hAnsi="Arial" w:cs="Arial"/>
          <w:b/>
        </w:rPr>
      </w:pPr>
      <w:r w:rsidRPr="00F374D4">
        <w:rPr>
          <w:rFonts w:ascii="Arial" w:eastAsia="Adobe Fan Heiti Std B" w:hAnsi="Arial" w:cs="Arial"/>
          <w:b/>
        </w:rPr>
        <w:t>Part 2: Covalent Compounds – Network Covalent</w:t>
      </w:r>
    </w:p>
    <w:p w:rsidR="00CF1428" w:rsidRDefault="00AC0B95" w:rsidP="008E7891">
      <w:pPr>
        <w:pStyle w:val="ListParagraph"/>
        <w:numPr>
          <w:ilvl w:val="0"/>
          <w:numId w:val="2"/>
        </w:numPr>
        <w:rPr>
          <w:rFonts w:ascii="Arial" w:eastAsia="Adobe Fan Heiti Std B" w:hAnsi="Arial" w:cs="Arial"/>
        </w:rPr>
      </w:pPr>
      <w:r w:rsidRPr="00AC0B95">
        <w:rPr>
          <w:rFonts w:ascii="Arial" w:eastAsia="Adobe Fan Heiti Std B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A09DF3" wp14:editId="6ED84A0B">
                <wp:simplePos x="0" y="0"/>
                <wp:positionH relativeFrom="column">
                  <wp:posOffset>192405</wp:posOffset>
                </wp:positionH>
                <wp:positionV relativeFrom="paragraph">
                  <wp:posOffset>1642745</wp:posOffset>
                </wp:positionV>
                <wp:extent cx="6210300" cy="7429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B95" w:rsidRDefault="00AC0B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.15pt;margin-top:129.35pt;width:489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" strokeweight="1.5pt">
                <v:textbox>
                  <w:txbxContent>
                    <w:p w:rsidR="00AC0B95" w:rsidRDefault="00AC0B95"/>
                  </w:txbxContent>
                </v:textbox>
                <w10:wrap type="square"/>
              </v:shape>
            </w:pict>
          </mc:Fallback>
        </mc:AlternateContent>
      </w:r>
      <w:r w:rsidR="00814018">
        <w:rPr>
          <w:rFonts w:ascii="Arial" w:eastAsia="Adobe Fan Heiti Std B" w:hAnsi="Arial" w:cs="Arial"/>
        </w:rPr>
        <w:t xml:space="preserve">There are 2 types of covalent substances: </w:t>
      </w:r>
      <w:r w:rsidR="00814018" w:rsidRPr="00814018">
        <w:rPr>
          <w:rFonts w:ascii="Arial" w:eastAsia="Adobe Fan Heiti Std B" w:hAnsi="Arial" w:cs="Arial"/>
          <w:b/>
        </w:rPr>
        <w:t>network covalent</w:t>
      </w:r>
      <w:r w:rsidR="00814018">
        <w:rPr>
          <w:rFonts w:ascii="Arial" w:eastAsia="Adobe Fan Heiti Std B" w:hAnsi="Arial" w:cs="Arial"/>
        </w:rPr>
        <w:t xml:space="preserve"> and </w:t>
      </w:r>
      <w:r w:rsidR="00814018" w:rsidRPr="00814018">
        <w:rPr>
          <w:rFonts w:ascii="Arial" w:eastAsia="Adobe Fan Heiti Std B" w:hAnsi="Arial" w:cs="Arial"/>
          <w:b/>
        </w:rPr>
        <w:t>molecular</w:t>
      </w:r>
      <w:r w:rsidR="00814018">
        <w:rPr>
          <w:rFonts w:ascii="Arial" w:eastAsia="Adobe Fan Heiti Std B" w:hAnsi="Arial" w:cs="Arial"/>
        </w:rPr>
        <w:t xml:space="preserve">.  The </w:t>
      </w:r>
      <w:r w:rsidR="00E46876">
        <w:rPr>
          <w:rFonts w:ascii="Arial" w:eastAsia="Adobe Fan Heiti Std B" w:hAnsi="Arial" w:cs="Arial"/>
        </w:rPr>
        <w:t xml:space="preserve">example most often used for a network covalent solid is a diamond. Diamond is made up of carbon atoms covalently bonded together to other carbon atoms which </w:t>
      </w:r>
      <w:r w:rsidR="003F33D6">
        <w:rPr>
          <w:rFonts w:ascii="Arial" w:eastAsia="Adobe Fan Heiti Std B" w:hAnsi="Arial" w:cs="Arial"/>
        </w:rPr>
        <w:t>in turn are covalently bonded to more carbon atoms. We do not have a class set of diamonds for you to try to melt, but we have plenty of silica. Silica is SiO</w:t>
      </w:r>
      <w:r w:rsidR="003F33D6">
        <w:rPr>
          <w:rFonts w:ascii="Arial" w:eastAsia="Adobe Fan Heiti Std B" w:hAnsi="Arial" w:cs="Arial"/>
          <w:vertAlign w:val="subscript"/>
        </w:rPr>
        <w:t>2</w:t>
      </w:r>
      <w:r w:rsidR="00BF1FD1">
        <w:rPr>
          <w:rFonts w:ascii="Arial" w:eastAsia="Adobe Fan Heiti Std B" w:hAnsi="Arial" w:cs="Arial"/>
        </w:rPr>
        <w:t xml:space="preserve"> (silicon dioxide – also known as “sand!”). Take a look at the sand under the lens. Aside from having a slightly different color, it looks very much like the salt. What do you </w:t>
      </w:r>
      <w:r>
        <w:rPr>
          <w:rFonts w:ascii="Arial" w:eastAsia="Adobe Fan Heiti Std B" w:hAnsi="Arial" w:cs="Arial"/>
        </w:rPr>
        <w:t xml:space="preserve">think would happen if you repeated part 1, but we put sand in the test tube rather than salt? ______________________ </w:t>
      </w:r>
      <w:proofErr w:type="gramStart"/>
      <w:r>
        <w:rPr>
          <w:rFonts w:ascii="Arial" w:eastAsia="Adobe Fan Heiti Std B" w:hAnsi="Arial" w:cs="Arial"/>
        </w:rPr>
        <w:t>Why</w:t>
      </w:r>
      <w:proofErr w:type="gramEnd"/>
      <w:r>
        <w:rPr>
          <w:rFonts w:ascii="Arial" w:eastAsia="Adobe Fan Heiti Std B" w:hAnsi="Arial" w:cs="Arial"/>
        </w:rPr>
        <w:t xml:space="preserve"> do you think that will happen?</w:t>
      </w:r>
    </w:p>
    <w:p w:rsidR="00AC0B95" w:rsidRPr="00F374D4" w:rsidRDefault="00AC0B95" w:rsidP="00AC0B95">
      <w:pPr>
        <w:rPr>
          <w:rFonts w:ascii="Arial" w:eastAsia="Adobe Fan Heiti Std B" w:hAnsi="Arial" w:cs="Arial"/>
          <w:sz w:val="16"/>
          <w:szCs w:val="16"/>
        </w:rPr>
      </w:pPr>
    </w:p>
    <w:p w:rsidR="00CF1428" w:rsidRPr="00235873" w:rsidRDefault="00AC0B95" w:rsidP="00AC0B95">
      <w:pPr>
        <w:pStyle w:val="ListParagraph"/>
        <w:numPr>
          <w:ilvl w:val="0"/>
          <w:numId w:val="1"/>
        </w:numPr>
        <w:rPr>
          <w:rFonts w:ascii="Arial" w:eastAsia="Adobe Fan Heiti Std B" w:hAnsi="Arial" w:cs="Arial"/>
          <w:b/>
          <w:smallCaps/>
        </w:rPr>
      </w:pPr>
      <w:r w:rsidRPr="00DA0736">
        <w:rPr>
          <w:rFonts w:ascii="Arial" w:eastAsia="Adobe Fan Heiti Std B" w:hAnsi="Arial" w:cs="Arial"/>
          <w:b/>
          <w:smallCaps/>
        </w:rPr>
        <w:t xml:space="preserve">Return to the Tutorial to learn why network </w:t>
      </w:r>
      <w:r w:rsidR="00235873">
        <w:rPr>
          <w:rFonts w:ascii="Arial" w:eastAsia="Adobe Fan Heiti Std B" w:hAnsi="Arial" w:cs="Arial"/>
          <w:b/>
          <w:smallCaps/>
        </w:rPr>
        <w:t>covalent substances (like diamond and sand) behave the way they do.</w:t>
      </w:r>
    </w:p>
    <w:p w:rsidR="00235873" w:rsidRPr="00DA0736" w:rsidRDefault="00235873" w:rsidP="00235873">
      <w:pPr>
        <w:pStyle w:val="ListParagraph"/>
        <w:rPr>
          <w:rFonts w:ascii="Arial" w:eastAsia="Adobe Fan Heiti Std B" w:hAnsi="Arial" w:cs="Arial"/>
          <w:b/>
          <w:smallCaps/>
        </w:rPr>
      </w:pPr>
      <w:r>
        <w:rPr>
          <w:rFonts w:ascii="Arial" w:eastAsia="Adobe Fan Heiti Std B" w:hAnsi="Arial" w:cs="Arial"/>
        </w:rPr>
        <w:t>Why were we not able to melt the sand in class? ____________________________________</w:t>
      </w:r>
    </w:p>
    <w:p w:rsidR="00CF1428" w:rsidRPr="00235873" w:rsidRDefault="00235873" w:rsidP="00235873">
      <w:pPr>
        <w:rPr>
          <w:rFonts w:ascii="Arial" w:eastAsia="Adobe Fan Heiti Std B" w:hAnsi="Arial" w:cs="Arial"/>
          <w:b/>
        </w:rPr>
      </w:pPr>
      <w:r w:rsidRPr="00235873">
        <w:rPr>
          <w:rFonts w:ascii="Arial" w:eastAsia="Adobe Fan Heiti Std B" w:hAnsi="Arial" w:cs="Arial"/>
          <w:b/>
        </w:rPr>
        <w:t>Part 3: Covalent Compounds - Molecules</w:t>
      </w:r>
    </w:p>
    <w:p w:rsidR="00AC0B95" w:rsidRDefault="00235873" w:rsidP="008E7891">
      <w:pPr>
        <w:pStyle w:val="ListParagraph"/>
        <w:numPr>
          <w:ilvl w:val="0"/>
          <w:numId w:val="2"/>
        </w:numPr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 xml:space="preserve">Take a large test tube with some wax at the bottom, and clamp it to the ring stand. Heat it about 3 cm over a very small (2-3 cm tall) cool flame. Once the wax is mostly melted, </w:t>
      </w:r>
      <w:r w:rsidR="007B060F">
        <w:rPr>
          <w:rFonts w:ascii="Arial" w:eastAsia="Adobe Fan Heiti Std B" w:hAnsi="Arial" w:cs="Arial"/>
        </w:rPr>
        <w:t>turn off the burner. Does solid wax float or sink in molten way? _______________________________</w:t>
      </w:r>
    </w:p>
    <w:p w:rsidR="007B060F" w:rsidRDefault="007B060F" w:rsidP="008E7891">
      <w:pPr>
        <w:pStyle w:val="ListParagraph"/>
        <w:numPr>
          <w:ilvl w:val="0"/>
          <w:numId w:val="2"/>
        </w:numPr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Melt some candle wax on the aluminum foil. Pick of the piece and try to bend it. What happens? _________________________________________________________________</w:t>
      </w:r>
      <w:proofErr w:type="gramStart"/>
      <w:r>
        <w:rPr>
          <w:rFonts w:ascii="Arial" w:eastAsia="Adobe Fan Heiti Std B" w:hAnsi="Arial" w:cs="Arial"/>
        </w:rPr>
        <w:t>_  What</w:t>
      </w:r>
      <w:proofErr w:type="gramEnd"/>
      <w:r>
        <w:rPr>
          <w:rFonts w:ascii="Arial" w:eastAsia="Adobe Fan Heiti Std B" w:hAnsi="Arial" w:cs="Arial"/>
        </w:rPr>
        <w:t xml:space="preserve"> would happen if you hit a piece of ice with a hammer? ___________________________</w:t>
      </w:r>
    </w:p>
    <w:p w:rsidR="007B060F" w:rsidRDefault="007B060F" w:rsidP="007B060F">
      <w:pPr>
        <w:pStyle w:val="ListParagraph"/>
        <w:rPr>
          <w:rFonts w:ascii="Arial" w:eastAsia="Adobe Fan Heiti Std B" w:hAnsi="Arial" w:cs="Arial"/>
        </w:rPr>
      </w:pPr>
    </w:p>
    <w:p w:rsidR="007B060F" w:rsidRPr="00A56D2B" w:rsidRDefault="00F374D4" w:rsidP="007B060F">
      <w:pPr>
        <w:pStyle w:val="ListParagraph"/>
        <w:numPr>
          <w:ilvl w:val="0"/>
          <w:numId w:val="1"/>
        </w:numPr>
        <w:rPr>
          <w:rFonts w:ascii="Arial" w:eastAsia="Adobe Fan Heiti Std B" w:hAnsi="Arial" w:cs="Arial"/>
        </w:rPr>
      </w:pPr>
      <w:r w:rsidRPr="00F374D4">
        <w:rPr>
          <w:rFonts w:ascii="Arial" w:eastAsia="Adobe Fan Heiti Std B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9D6EDF" wp14:editId="04B349FD">
                <wp:simplePos x="0" y="0"/>
                <wp:positionH relativeFrom="column">
                  <wp:posOffset>3878580</wp:posOffset>
                </wp:positionH>
                <wp:positionV relativeFrom="paragraph">
                  <wp:posOffset>307340</wp:posOffset>
                </wp:positionV>
                <wp:extent cx="2374265" cy="2981325"/>
                <wp:effectExtent l="0" t="0" r="1016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4D4" w:rsidRDefault="00F374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EC8961" wp14:editId="155F1978">
                                  <wp:extent cx="2321560" cy="2862425"/>
                                  <wp:effectExtent l="0" t="0" r="254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1560" cy="286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05.4pt;margin-top:24.2pt;width:186.95pt;height:234.7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">
                <v:textbox>
                  <w:txbxContent>
                    <w:p w:rsidR="00F374D4" w:rsidRDefault="00F374D4">
                      <w:r>
                        <w:rPr>
                          <w:noProof/>
                        </w:rPr>
                        <w:drawing>
                          <wp:inline distT="0" distB="0" distL="0" distR="0" wp14:anchorId="28EC8961" wp14:editId="155F1978">
                            <wp:extent cx="2321560" cy="2862425"/>
                            <wp:effectExtent l="0" t="0" r="254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1560" cy="286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060F" w:rsidRPr="007B060F">
        <w:rPr>
          <w:rFonts w:ascii="Arial" w:eastAsia="Adobe Fan Heiti Std B" w:hAnsi="Arial" w:cs="Arial"/>
          <w:b/>
          <w:smallCaps/>
        </w:rPr>
        <w:t>Return to the Tutorial</w:t>
      </w:r>
      <w:r w:rsidR="007B060F">
        <w:rPr>
          <w:rFonts w:ascii="Arial" w:eastAsia="Adobe Fan Heiti Std B" w:hAnsi="Arial" w:cs="Arial"/>
          <w:b/>
          <w:smallCaps/>
        </w:rPr>
        <w:t xml:space="preserve"> and learn more about molecular solids and why they behave this way</w:t>
      </w:r>
    </w:p>
    <w:p w:rsidR="00A56D2B" w:rsidRDefault="00A56D2B" w:rsidP="00A56D2B">
      <w:pPr>
        <w:pStyle w:val="ListParagraph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What does IMF stand for? ________________________________________</w:t>
      </w:r>
    </w:p>
    <w:p w:rsidR="00A56D2B" w:rsidRPr="00A56D2B" w:rsidRDefault="00A56D2B" w:rsidP="00A56D2B">
      <w:pPr>
        <w:pStyle w:val="ListParagraph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How do IMFs differ from ionic and covalent bonds? ________________________________________________________________________________________________________________________________________________________________________</w:t>
      </w:r>
    </w:p>
    <w:p w:rsidR="007B060F" w:rsidRPr="007B060F" w:rsidRDefault="007B060F" w:rsidP="007B060F">
      <w:pPr>
        <w:rPr>
          <w:rFonts w:ascii="Arial" w:eastAsia="Adobe Fan Heiti Std B" w:hAnsi="Arial" w:cs="Arial"/>
          <w:b/>
        </w:rPr>
      </w:pPr>
      <w:r w:rsidRPr="007B060F">
        <w:rPr>
          <w:rFonts w:ascii="Arial" w:eastAsia="Adobe Fan Heiti Std B" w:hAnsi="Arial" w:cs="Arial"/>
          <w:b/>
        </w:rPr>
        <w:t>Part 4: Metallic Bonds</w:t>
      </w:r>
    </w:p>
    <w:p w:rsidR="007B060F" w:rsidRDefault="00F374D4" w:rsidP="008E7891">
      <w:pPr>
        <w:pStyle w:val="ListParagraph"/>
        <w:numPr>
          <w:ilvl w:val="0"/>
          <w:numId w:val="2"/>
        </w:numPr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 xml:space="preserve">Take a new penny (minted after 1982) and file away about 1 cm of the copper along an edge to expose the silvery-gray zinc inside. </w:t>
      </w:r>
    </w:p>
    <w:p w:rsidR="00F374D4" w:rsidRDefault="00F374D4" w:rsidP="008E7891">
      <w:pPr>
        <w:pStyle w:val="ListParagraph"/>
        <w:numPr>
          <w:ilvl w:val="0"/>
          <w:numId w:val="2"/>
        </w:numPr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 xml:space="preserve">Light a Bunsen burner, and adjust to a hot flame. Place 400 mL beaker beneath the flame. Use tongs </w:t>
      </w:r>
      <w:r>
        <w:rPr>
          <w:rFonts w:ascii="Arial" w:eastAsia="Adobe Fan Heiti Std B" w:hAnsi="Arial" w:cs="Arial"/>
        </w:rPr>
        <w:lastRenderedPageBreak/>
        <w:t xml:space="preserve">to hold the penny vertically in the hottest part of the flame. Be sure to hold the penny by the top with the exposed zinc edge at the bottom. After 15-25 seconds, you should notice a change! Let the molten zinc drip straight into the beaker below (you may need to give it a little </w:t>
      </w:r>
      <w:r w:rsidR="00D973B6" w:rsidRPr="00AC0B95">
        <w:rPr>
          <w:rFonts w:ascii="Arial" w:eastAsia="Adobe Fan Heiti Std B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2A34D1" wp14:editId="073921D4">
                <wp:simplePos x="0" y="0"/>
                <wp:positionH relativeFrom="column">
                  <wp:posOffset>220980</wp:posOffset>
                </wp:positionH>
                <wp:positionV relativeFrom="paragraph">
                  <wp:posOffset>1064895</wp:posOffset>
                </wp:positionV>
                <wp:extent cx="6210300" cy="7429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B6" w:rsidRDefault="00D973B6" w:rsidP="00D973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7.4pt;margin-top:83.85pt;width:489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" strokeweight="1.5pt">
                <v:textbox>
                  <w:txbxContent>
                    <w:p w:rsidR="00D973B6" w:rsidRDefault="00D973B6" w:rsidP="00D973B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dobe Fan Heiti Std B" w:hAnsi="Arial" w:cs="Arial"/>
        </w:rPr>
        <w:t>shake). Set the tongs and what’s left of the penny down to cool on the foil. What did you observe?</w:t>
      </w:r>
    </w:p>
    <w:p w:rsidR="00D973B6" w:rsidRPr="00D973B6" w:rsidRDefault="00D973B6" w:rsidP="00D973B6">
      <w:pPr>
        <w:spacing w:after="0"/>
        <w:ind w:left="360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 xml:space="preserve"> </w:t>
      </w:r>
    </w:p>
    <w:p w:rsidR="00D973B6" w:rsidRDefault="00D973B6" w:rsidP="008E7891">
      <w:pPr>
        <w:pStyle w:val="ListParagraph"/>
        <w:numPr>
          <w:ilvl w:val="0"/>
          <w:numId w:val="2"/>
        </w:numPr>
        <w:rPr>
          <w:rFonts w:ascii="Arial" w:eastAsia="Adobe Fan Heiti Std B" w:hAnsi="Arial" w:cs="Arial"/>
        </w:rPr>
      </w:pPr>
      <w:r w:rsidRPr="00AC0B95">
        <w:rPr>
          <w:rFonts w:ascii="Arial" w:eastAsia="Adobe Fan Heiti Std B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D364B5" wp14:editId="09CB516B">
                <wp:simplePos x="0" y="0"/>
                <wp:positionH relativeFrom="column">
                  <wp:posOffset>220980</wp:posOffset>
                </wp:positionH>
                <wp:positionV relativeFrom="paragraph">
                  <wp:posOffset>281940</wp:posOffset>
                </wp:positionV>
                <wp:extent cx="6210300" cy="5238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B6" w:rsidRDefault="00D973B6" w:rsidP="00D973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7.4pt;margin-top:22.2pt;width:489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" strokeweight="1.5pt">
                <v:textbox>
                  <w:txbxContent>
                    <w:p w:rsidR="00D973B6" w:rsidRDefault="00D973B6" w:rsidP="00D973B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dobe Fan Heiti Std B" w:hAnsi="Arial" w:cs="Arial"/>
        </w:rPr>
        <w:t xml:space="preserve"> After 30 seconds the zinc in the beaker should be cool. Pick it up and bend it. Observations:</w:t>
      </w:r>
    </w:p>
    <w:p w:rsidR="00D973B6" w:rsidRPr="00D973B6" w:rsidRDefault="00D973B6" w:rsidP="00D973B6">
      <w:pPr>
        <w:pStyle w:val="ListParagraph"/>
        <w:rPr>
          <w:rFonts w:ascii="Arial" w:eastAsia="Adobe Fan Heiti Std B" w:hAnsi="Arial" w:cs="Arial"/>
        </w:rPr>
      </w:pPr>
    </w:p>
    <w:p w:rsidR="00D973B6" w:rsidRDefault="00D973B6" w:rsidP="008E7891">
      <w:pPr>
        <w:pStyle w:val="ListParagraph"/>
        <w:numPr>
          <w:ilvl w:val="0"/>
          <w:numId w:val="2"/>
        </w:numPr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Clean up and put the penny in the waste container.</w:t>
      </w:r>
    </w:p>
    <w:p w:rsidR="00D973B6" w:rsidRPr="00D973B6" w:rsidRDefault="00D973B6" w:rsidP="00D973B6">
      <w:pPr>
        <w:pStyle w:val="ListParagraph"/>
        <w:rPr>
          <w:rFonts w:ascii="Arial" w:eastAsia="Adobe Fan Heiti Std B" w:hAnsi="Arial" w:cs="Arial"/>
        </w:rPr>
      </w:pPr>
    </w:p>
    <w:p w:rsidR="00D973B6" w:rsidRPr="00BB2EE9" w:rsidRDefault="00D973B6" w:rsidP="00D973B6">
      <w:pPr>
        <w:pStyle w:val="ListParagraph"/>
        <w:numPr>
          <w:ilvl w:val="0"/>
          <w:numId w:val="1"/>
        </w:numPr>
        <w:rPr>
          <w:rFonts w:ascii="Arial" w:eastAsia="Adobe Fan Heiti Std B" w:hAnsi="Arial" w:cs="Arial"/>
        </w:rPr>
      </w:pPr>
      <w:r w:rsidRPr="00DA0736">
        <w:rPr>
          <w:rFonts w:ascii="Arial" w:eastAsia="Adobe Fan Heiti Std B" w:hAnsi="Arial" w:cs="Arial"/>
          <w:b/>
          <w:smallCaps/>
        </w:rPr>
        <w:t>Return to the Tutorial</w:t>
      </w:r>
      <w:r>
        <w:rPr>
          <w:rFonts w:ascii="Arial" w:eastAsia="Adobe Fan Heiti Std B" w:hAnsi="Arial" w:cs="Arial"/>
          <w:b/>
          <w:smallCaps/>
        </w:rPr>
        <w:t xml:space="preserve"> to learn more about metallic substances and why they behave this way</w:t>
      </w:r>
    </w:p>
    <w:p w:rsidR="00BB2EE9" w:rsidRDefault="00F34AE4" w:rsidP="00BB2EE9">
      <w:pPr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Post-lab Questions</w:t>
      </w:r>
    </w:p>
    <w:p w:rsidR="00F34AE4" w:rsidRDefault="00F34AE4" w:rsidP="00BB2EE9">
      <w:pPr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Return to the PowerPoint tutorial if you need help with your questions</w:t>
      </w:r>
    </w:p>
    <w:p w:rsidR="00F34AE4" w:rsidRDefault="00F34AE4" w:rsidP="00F34AE4">
      <w:pPr>
        <w:pStyle w:val="ListParagraph"/>
        <w:numPr>
          <w:ilvl w:val="0"/>
          <w:numId w:val="3"/>
        </w:numPr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 xml:space="preserve">Ionic, metallic, covalent. Which is the strongest bond? ____________________________    </w:t>
      </w:r>
      <w:proofErr w:type="gramStart"/>
      <w:r>
        <w:rPr>
          <w:rFonts w:ascii="Arial" w:eastAsia="Adobe Fan Heiti Std B" w:hAnsi="Arial" w:cs="Arial"/>
        </w:rPr>
        <w:t>The</w:t>
      </w:r>
      <w:proofErr w:type="gramEnd"/>
      <w:r>
        <w:rPr>
          <w:rFonts w:ascii="Arial" w:eastAsia="Adobe Fan Heiti Std B" w:hAnsi="Arial" w:cs="Arial"/>
        </w:rPr>
        <w:t xml:space="preserve"> weakest? ___________________</w:t>
      </w:r>
    </w:p>
    <w:p w:rsidR="00F34AE4" w:rsidRPr="00F34AE4" w:rsidRDefault="00F34AE4" w:rsidP="00F34AE4">
      <w:pPr>
        <w:pStyle w:val="ListParagraph"/>
        <w:numPr>
          <w:ilvl w:val="0"/>
          <w:numId w:val="3"/>
        </w:numPr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 xml:space="preserve">Salt melts at 801 ˚C, sand melts at </w:t>
      </w:r>
      <w:bookmarkStart w:id="0" w:name="_GoBack"/>
      <w:bookmarkEnd w:id="0"/>
    </w:p>
    <w:sectPr w:rsidR="00F34AE4" w:rsidRPr="00F34AE4" w:rsidSect="00C92AE8">
      <w:pgSz w:w="12240" w:h="15840"/>
      <w:pgMar w:top="1008" w:right="1152" w:bottom="90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1770"/>
    <w:multiLevelType w:val="hybridMultilevel"/>
    <w:tmpl w:val="01A809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A7DB5"/>
    <w:multiLevelType w:val="hybridMultilevel"/>
    <w:tmpl w:val="B26C8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D45E8"/>
    <w:multiLevelType w:val="hybridMultilevel"/>
    <w:tmpl w:val="DF5C7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A6"/>
    <w:rsid w:val="00036D27"/>
    <w:rsid w:val="00235873"/>
    <w:rsid w:val="00257C3E"/>
    <w:rsid w:val="003079FC"/>
    <w:rsid w:val="003F33D6"/>
    <w:rsid w:val="00596FA6"/>
    <w:rsid w:val="007B060F"/>
    <w:rsid w:val="00814018"/>
    <w:rsid w:val="008E7891"/>
    <w:rsid w:val="00A56D2B"/>
    <w:rsid w:val="00AC0B95"/>
    <w:rsid w:val="00B677DC"/>
    <w:rsid w:val="00BB2EE9"/>
    <w:rsid w:val="00BF1FD1"/>
    <w:rsid w:val="00C92AE8"/>
    <w:rsid w:val="00CF1428"/>
    <w:rsid w:val="00D973B6"/>
    <w:rsid w:val="00DA0736"/>
    <w:rsid w:val="00E46876"/>
    <w:rsid w:val="00F34AE4"/>
    <w:rsid w:val="00F3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Robbins</dc:creator>
  <cp:lastModifiedBy>Elizabeth Robbins</cp:lastModifiedBy>
  <cp:revision>4</cp:revision>
  <cp:lastPrinted>2013-03-13T12:21:00Z</cp:lastPrinted>
  <dcterms:created xsi:type="dcterms:W3CDTF">2013-03-12T19:59:00Z</dcterms:created>
  <dcterms:modified xsi:type="dcterms:W3CDTF">2013-03-13T12:47:00Z</dcterms:modified>
</cp:coreProperties>
</file>