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16E" w:rsidRPr="00C4403B" w:rsidRDefault="00F83C72" w:rsidP="0075562E">
      <w:pPr>
        <w:tabs>
          <w:tab w:val="left" w:pos="600"/>
        </w:tabs>
        <w:rPr>
          <w:rFonts w:ascii="Comic Sans MS" w:hAnsi="Comic Sans MS"/>
          <w:sz w:val="20"/>
          <w:szCs w:val="20"/>
        </w:rPr>
      </w:pPr>
      <w:r w:rsidRPr="00C4403B">
        <w:rPr>
          <w:rFonts w:ascii="Comic Sans MS" w:hAnsi="Comic Sans MS"/>
          <w:sz w:val="20"/>
          <w:szCs w:val="20"/>
        </w:rPr>
        <w:t xml:space="preserve">Name: </w:t>
      </w:r>
      <w:r w:rsidR="0075562E" w:rsidRPr="00C4403B">
        <w:rPr>
          <w:rFonts w:ascii="Comic Sans MS" w:hAnsi="Comic Sans MS"/>
          <w:sz w:val="20"/>
          <w:szCs w:val="20"/>
        </w:rPr>
        <w:tab/>
      </w:r>
      <w:r w:rsidRPr="00C4403B">
        <w:rPr>
          <w:rFonts w:ascii="Comic Sans MS" w:hAnsi="Comic Sans MS"/>
          <w:sz w:val="20"/>
          <w:szCs w:val="20"/>
        </w:rPr>
        <w:t>_______________________________________________</w:t>
      </w:r>
      <w:r w:rsidRPr="00C4403B">
        <w:rPr>
          <w:rFonts w:ascii="Comic Sans MS" w:hAnsi="Comic Sans MS"/>
          <w:sz w:val="20"/>
          <w:szCs w:val="20"/>
        </w:rPr>
        <w:tab/>
        <w:t>Date</w:t>
      </w:r>
      <w:r w:rsidR="00C4403B">
        <w:rPr>
          <w:rFonts w:ascii="Comic Sans MS" w:hAnsi="Comic Sans MS"/>
          <w:sz w:val="20"/>
          <w:szCs w:val="20"/>
        </w:rPr>
        <w:t>: _____________</w:t>
      </w:r>
      <w:r w:rsidRPr="00C4403B">
        <w:rPr>
          <w:rFonts w:ascii="Comic Sans MS" w:hAnsi="Comic Sans MS"/>
          <w:sz w:val="20"/>
          <w:szCs w:val="20"/>
        </w:rPr>
        <w:t xml:space="preserve">__________________ Period: ______________ </w:t>
      </w:r>
    </w:p>
    <w:p w:rsidR="00F93FD2" w:rsidRPr="00C4403B" w:rsidRDefault="009E1C47" w:rsidP="0075562E">
      <w:pPr>
        <w:tabs>
          <w:tab w:val="left" w:pos="60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822C8" wp14:editId="0F8B26A7">
                <wp:simplePos x="0" y="0"/>
                <wp:positionH relativeFrom="column">
                  <wp:posOffset>5753100</wp:posOffset>
                </wp:positionH>
                <wp:positionV relativeFrom="paragraph">
                  <wp:posOffset>4688840</wp:posOffset>
                </wp:positionV>
                <wp:extent cx="3524250" cy="19621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480" w:rsidRPr="00C4403B" w:rsidRDefault="006C24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403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Cuticle:</w:t>
                            </w:r>
                          </w:p>
                          <w:p w:rsidR="006C2480" w:rsidRPr="00C4403B" w:rsidRDefault="006C24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C2480" w:rsidRPr="00C4403B" w:rsidRDefault="006C24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403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Cortex:</w:t>
                            </w:r>
                          </w:p>
                          <w:p w:rsidR="006C2480" w:rsidRPr="00C4403B" w:rsidRDefault="006C24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6C2480" w:rsidRPr="00C4403B" w:rsidRDefault="006C24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403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Medulla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22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53pt;margin-top:369.2pt;width:277.5pt;height:15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" fillcolor="white [3201]" strokeweight=".5pt">
                <v:textbox>
                  <w:txbxContent>
                    <w:p w:rsidR="006C2480" w:rsidRPr="00C4403B" w:rsidRDefault="006C2480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C4403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Cuticle:</w:t>
                      </w:r>
                    </w:p>
                    <w:p w:rsidR="006C2480" w:rsidRPr="00C4403B" w:rsidRDefault="006C2480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C2480" w:rsidRPr="00C4403B" w:rsidRDefault="006C2480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C4403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Cortex:</w:t>
                      </w:r>
                    </w:p>
                    <w:p w:rsidR="006C2480" w:rsidRPr="00C4403B" w:rsidRDefault="006C2480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6C2480" w:rsidRPr="00C4403B" w:rsidRDefault="006C2480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C4403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Medulla </w:t>
                      </w:r>
                    </w:p>
                  </w:txbxContent>
                </v:textbox>
              </v:shape>
            </w:pict>
          </mc:Fallback>
        </mc:AlternateContent>
      </w:r>
      <w:r w:rsidRPr="006C2480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169B7F" wp14:editId="345816D4">
                <wp:simplePos x="0" y="0"/>
                <wp:positionH relativeFrom="column">
                  <wp:posOffset>5753100</wp:posOffset>
                </wp:positionH>
                <wp:positionV relativeFrom="paragraph">
                  <wp:posOffset>383540</wp:posOffset>
                </wp:positionV>
                <wp:extent cx="3524250" cy="4295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480" w:rsidRPr="00C4403B" w:rsidRDefault="006C2480" w:rsidP="006C2480">
                            <w:pPr>
                              <w:tabs>
                                <w:tab w:val="left" w:pos="60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40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Figure 3-3: Cross section of hair shaft.</w:t>
                            </w:r>
                            <w:r w:rsidRPr="00C440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(In the textbook, page 54)</w:t>
                            </w:r>
                          </w:p>
                          <w:p w:rsidR="006C2480" w:rsidRDefault="006C2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9B7F" id="Text Box 2" o:spid="_x0000_s1027" type="#_x0000_t202" style="position:absolute;margin-left:453pt;margin-top:30.2pt;width:277.5pt;height:338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">
                <v:textbox>
                  <w:txbxContent>
                    <w:p w:rsidR="006C2480" w:rsidRPr="00C4403B" w:rsidRDefault="006C2480" w:rsidP="006C2480">
                      <w:pPr>
                        <w:tabs>
                          <w:tab w:val="left" w:pos="60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403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Figure 3-3: Cross section of hair shaft.</w:t>
                      </w:r>
                      <w:r w:rsidRPr="00C440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(In the textbook, page 54)</w:t>
                      </w:r>
                    </w:p>
                    <w:p w:rsidR="006C2480" w:rsidRDefault="006C2480"/>
                  </w:txbxContent>
                </v:textbox>
                <w10:wrap type="square"/>
              </v:shape>
            </w:pict>
          </mc:Fallback>
        </mc:AlternateContent>
      </w:r>
      <w:r w:rsidR="006C2480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7085A1" wp14:editId="21C33753">
                <wp:simplePos x="0" y="0"/>
                <wp:positionH relativeFrom="column">
                  <wp:posOffset>161925</wp:posOffset>
                </wp:positionH>
                <wp:positionV relativeFrom="paragraph">
                  <wp:posOffset>4679315</wp:posOffset>
                </wp:positionV>
                <wp:extent cx="5505450" cy="1971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480" w:rsidRPr="00C4403B" w:rsidRDefault="006C248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403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Desc</w:t>
                            </w:r>
                            <w:bookmarkStart w:id="0" w:name="_GoBack"/>
                            <w:r w:rsidRPr="00C4403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ription:</w:t>
                            </w:r>
                          </w:p>
                          <w:p w:rsidR="0036170C" w:rsidRPr="00C4403B" w:rsidRDefault="0036170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6170C" w:rsidRPr="00C4403B" w:rsidRDefault="0036170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6170C" w:rsidRPr="00C4403B" w:rsidRDefault="0036170C" w:rsidP="0036170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403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How can hair be u</w:t>
                            </w:r>
                            <w:bookmarkEnd w:id="0"/>
                            <w:r w:rsidRPr="00C4403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sed as class evidence? </w:t>
                            </w:r>
                          </w:p>
                          <w:p w:rsidR="0036170C" w:rsidRPr="00C4403B" w:rsidRDefault="0036170C" w:rsidP="0036170C">
                            <w:pPr>
                              <w:spacing w:line="48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403B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How can hair be used as individual evidence?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085A1" id="Text Box 1" o:spid="_x0000_s1028" type="#_x0000_t202" style="position:absolute;margin-left:12.75pt;margin-top:368.45pt;width:433.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" fillcolor="white [3201]" strokeweight=".5pt">
                <v:textbox>
                  <w:txbxContent>
                    <w:p w:rsidR="006C2480" w:rsidRPr="00C4403B" w:rsidRDefault="006C2480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C4403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Desc</w:t>
                      </w:r>
                      <w:bookmarkStart w:id="1" w:name="_GoBack"/>
                      <w:r w:rsidRPr="00C4403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ription:</w:t>
                      </w:r>
                    </w:p>
                    <w:p w:rsidR="0036170C" w:rsidRPr="00C4403B" w:rsidRDefault="0036170C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36170C" w:rsidRPr="00C4403B" w:rsidRDefault="0036170C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36170C" w:rsidRPr="00C4403B" w:rsidRDefault="0036170C" w:rsidP="0036170C">
                      <w:pPr>
                        <w:spacing w:line="48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C4403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How can hair be u</w:t>
                      </w:r>
                      <w:bookmarkEnd w:id="1"/>
                      <w:r w:rsidRPr="00C4403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sed as class evidence? </w:t>
                      </w:r>
                    </w:p>
                    <w:p w:rsidR="0036170C" w:rsidRPr="00C4403B" w:rsidRDefault="0036170C" w:rsidP="0036170C">
                      <w:pPr>
                        <w:spacing w:line="48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C4403B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How can hair be used as individual evidence? </w:t>
                      </w:r>
                    </w:p>
                  </w:txbxContent>
                </v:textbox>
              </v:shape>
            </w:pict>
          </mc:Fallback>
        </mc:AlternateContent>
      </w:r>
      <w:r w:rsidR="006C2480" w:rsidRPr="006C2480">
        <w:rPr>
          <w:rFonts w:ascii="Comic Sans MS" w:hAnsi="Comic Sans MS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D729FE" wp14:editId="2E72D99B">
                <wp:simplePos x="0" y="0"/>
                <wp:positionH relativeFrom="column">
                  <wp:posOffset>152400</wp:posOffset>
                </wp:positionH>
                <wp:positionV relativeFrom="paragraph">
                  <wp:posOffset>383540</wp:posOffset>
                </wp:positionV>
                <wp:extent cx="5514975" cy="4295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429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480" w:rsidRPr="00C4403B" w:rsidRDefault="006C2480" w:rsidP="006C2480">
                            <w:pPr>
                              <w:tabs>
                                <w:tab w:val="left" w:pos="600"/>
                              </w:tabs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4403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Figure 3-2: Cross section of hair follicle.</w:t>
                            </w:r>
                            <w:r w:rsidRPr="00C4403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(In the textbook, page 53)</w:t>
                            </w:r>
                          </w:p>
                          <w:p w:rsidR="006C2480" w:rsidRDefault="006C2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29FE" id="_x0000_s1029" type="#_x0000_t202" style="position:absolute;margin-left:12pt;margin-top:30.2pt;width:434.25pt;height:3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c2KAIAAE4EAAAOAAAAZHJzL2Uyb0RvYy54bWysVNtu2zAMfR+wfxD0vjjx4qUx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">
                <v:textbox>
                  <w:txbxContent>
                    <w:p w:rsidR="006C2480" w:rsidRPr="00C4403B" w:rsidRDefault="006C2480" w:rsidP="006C2480">
                      <w:pPr>
                        <w:tabs>
                          <w:tab w:val="left" w:pos="600"/>
                        </w:tabs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4403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Figure 3-2: Cross section of hair follicle.</w:t>
                      </w:r>
                      <w:r w:rsidRPr="00C4403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(In the textbook, page 53)</w:t>
                      </w:r>
                    </w:p>
                    <w:p w:rsidR="006C2480" w:rsidRDefault="006C2480"/>
                  </w:txbxContent>
                </v:textbox>
                <w10:wrap type="square"/>
              </v:shape>
            </w:pict>
          </mc:Fallback>
        </mc:AlternateContent>
      </w:r>
      <w:r w:rsidR="00C4403B">
        <w:rPr>
          <w:rFonts w:ascii="Comic Sans MS" w:hAnsi="Comic Sans MS"/>
          <w:b/>
          <w:sz w:val="20"/>
          <w:szCs w:val="20"/>
        </w:rPr>
        <w:t>Di</w:t>
      </w:r>
      <w:r w:rsidR="006C2480" w:rsidRPr="00C4403B">
        <w:rPr>
          <w:rFonts w:ascii="Comic Sans MS" w:hAnsi="Comic Sans MS"/>
          <w:b/>
          <w:sz w:val="20"/>
          <w:szCs w:val="20"/>
        </w:rPr>
        <w:t>rections</w:t>
      </w:r>
      <w:r w:rsidR="006C2480" w:rsidRPr="00C4403B">
        <w:rPr>
          <w:rFonts w:ascii="Comic Sans MS" w:hAnsi="Comic Sans MS"/>
          <w:sz w:val="20"/>
          <w:szCs w:val="20"/>
        </w:rPr>
        <w:t xml:space="preserve">: Use a pencil and a ruler to </w:t>
      </w:r>
      <w:r w:rsidR="00C4403B">
        <w:rPr>
          <w:rFonts w:ascii="Comic Sans MS" w:hAnsi="Comic Sans MS"/>
          <w:sz w:val="20"/>
          <w:szCs w:val="20"/>
        </w:rPr>
        <w:t xml:space="preserve">NEATLY </w:t>
      </w:r>
      <w:r w:rsidR="006C2480" w:rsidRPr="00C4403B">
        <w:rPr>
          <w:rFonts w:ascii="Comic Sans MS" w:hAnsi="Comic Sans MS"/>
          <w:sz w:val="20"/>
          <w:szCs w:val="20"/>
        </w:rPr>
        <w:t>draw</w:t>
      </w:r>
      <w:r w:rsidR="00C4403B">
        <w:rPr>
          <w:rFonts w:ascii="Comic Sans MS" w:hAnsi="Comic Sans MS"/>
          <w:sz w:val="20"/>
          <w:szCs w:val="20"/>
        </w:rPr>
        <w:t>,</w:t>
      </w:r>
      <w:r w:rsidR="006C2480" w:rsidRPr="00C4403B">
        <w:rPr>
          <w:rFonts w:ascii="Comic Sans MS" w:hAnsi="Comic Sans MS"/>
          <w:sz w:val="20"/>
          <w:szCs w:val="20"/>
        </w:rPr>
        <w:t xml:space="preserve"> label</w:t>
      </w:r>
      <w:r w:rsidR="00C4403B">
        <w:rPr>
          <w:rFonts w:ascii="Comic Sans MS" w:hAnsi="Comic Sans MS"/>
          <w:sz w:val="20"/>
          <w:szCs w:val="20"/>
        </w:rPr>
        <w:t>, and color</w:t>
      </w:r>
      <w:r w:rsidR="006C2480" w:rsidRPr="00C4403B">
        <w:rPr>
          <w:rFonts w:ascii="Comic Sans MS" w:hAnsi="Comic Sans MS"/>
          <w:sz w:val="20"/>
          <w:szCs w:val="20"/>
        </w:rPr>
        <w:t xml:space="preserve"> the figures</w:t>
      </w:r>
      <w:r w:rsidR="00C4403B">
        <w:rPr>
          <w:rFonts w:ascii="Comic Sans MS" w:hAnsi="Comic Sans MS"/>
          <w:sz w:val="20"/>
          <w:szCs w:val="20"/>
        </w:rPr>
        <w:t xml:space="preserve">. </w:t>
      </w:r>
      <w:r w:rsidR="006C2480" w:rsidRPr="00C4403B">
        <w:rPr>
          <w:rFonts w:ascii="Comic Sans MS" w:hAnsi="Comic Sans MS"/>
          <w:sz w:val="20"/>
          <w:szCs w:val="20"/>
        </w:rPr>
        <w:t>Answer the questions about each picture or defi</w:t>
      </w:r>
      <w:r w:rsidR="00C4403B" w:rsidRPr="00C4403B">
        <w:rPr>
          <w:rFonts w:ascii="Comic Sans MS" w:hAnsi="Comic Sans MS"/>
          <w:sz w:val="20"/>
          <w:szCs w:val="20"/>
        </w:rPr>
        <w:t>ne the specified words.</w:t>
      </w:r>
    </w:p>
    <w:p w:rsidR="006C2480" w:rsidRDefault="006C2480" w:rsidP="0075562E">
      <w:pPr>
        <w:tabs>
          <w:tab w:val="left" w:pos="600"/>
        </w:tabs>
        <w:rPr>
          <w:rFonts w:ascii="Comic Sans MS" w:hAnsi="Comic Sans MS"/>
          <w:sz w:val="16"/>
          <w:szCs w:val="16"/>
        </w:rPr>
      </w:pPr>
    </w:p>
    <w:p w:rsidR="006C2480" w:rsidRDefault="006C2480" w:rsidP="0075562E">
      <w:pPr>
        <w:tabs>
          <w:tab w:val="left" w:pos="600"/>
        </w:tabs>
        <w:rPr>
          <w:rFonts w:ascii="Comic Sans MS" w:hAnsi="Comic Sans MS"/>
          <w:sz w:val="16"/>
          <w:szCs w:val="16"/>
        </w:rPr>
      </w:pPr>
    </w:p>
    <w:p w:rsidR="006C2480" w:rsidRDefault="006C2480" w:rsidP="0075562E">
      <w:pPr>
        <w:tabs>
          <w:tab w:val="left" w:pos="600"/>
        </w:tabs>
        <w:rPr>
          <w:rFonts w:ascii="Comic Sans MS" w:hAnsi="Comic Sans MS"/>
          <w:sz w:val="16"/>
          <w:szCs w:val="16"/>
        </w:rPr>
      </w:pPr>
    </w:p>
    <w:p w:rsidR="006C2480" w:rsidRDefault="006C2480" w:rsidP="0075562E">
      <w:pPr>
        <w:tabs>
          <w:tab w:val="left" w:pos="600"/>
        </w:tabs>
        <w:rPr>
          <w:rFonts w:ascii="Comic Sans MS" w:hAnsi="Comic Sans MS"/>
          <w:sz w:val="16"/>
          <w:szCs w:val="16"/>
        </w:rPr>
      </w:pPr>
    </w:p>
    <w:p w:rsidR="006C2480" w:rsidRDefault="006C2480" w:rsidP="0075562E">
      <w:pPr>
        <w:tabs>
          <w:tab w:val="left" w:pos="600"/>
        </w:tabs>
        <w:rPr>
          <w:rFonts w:ascii="Comic Sans MS" w:hAnsi="Comic Sans MS"/>
          <w:sz w:val="16"/>
          <w:szCs w:val="16"/>
        </w:rPr>
      </w:pPr>
    </w:p>
    <w:p w:rsidR="006C2480" w:rsidRDefault="006C2480" w:rsidP="0075562E">
      <w:pPr>
        <w:tabs>
          <w:tab w:val="left" w:pos="600"/>
        </w:tabs>
        <w:rPr>
          <w:rFonts w:ascii="Comic Sans MS" w:hAnsi="Comic Sans MS"/>
          <w:sz w:val="16"/>
          <w:szCs w:val="16"/>
        </w:rPr>
      </w:pPr>
    </w:p>
    <w:p w:rsidR="006C2480" w:rsidRDefault="006C2480" w:rsidP="0075562E">
      <w:pPr>
        <w:tabs>
          <w:tab w:val="left" w:pos="600"/>
        </w:tabs>
        <w:rPr>
          <w:rFonts w:ascii="Comic Sans MS" w:hAnsi="Comic Sans MS"/>
          <w:sz w:val="16"/>
          <w:szCs w:val="16"/>
        </w:rPr>
      </w:pPr>
    </w:p>
    <w:p w:rsidR="0036170C" w:rsidRPr="00C4403B" w:rsidRDefault="0036170C" w:rsidP="00AA0AE7">
      <w:pPr>
        <w:tabs>
          <w:tab w:val="left" w:pos="600"/>
        </w:tabs>
        <w:ind w:left="9360" w:hanging="9360"/>
        <w:rPr>
          <w:rFonts w:ascii="Comic Sans MS" w:hAnsi="Comic Sans MS"/>
          <w:sz w:val="20"/>
          <w:szCs w:val="20"/>
        </w:rPr>
      </w:pPr>
      <w:r w:rsidRPr="00C4403B">
        <w:rPr>
          <w:rFonts w:ascii="Comic Sans MS" w:hAnsi="Comic Sans MS"/>
          <w:b/>
          <w:sz w:val="20"/>
          <w:szCs w:val="20"/>
        </w:rPr>
        <w:lastRenderedPageBreak/>
        <w:t>Figure 3-5: Medulla Pigmentation Patterns.</w:t>
      </w:r>
      <w:r w:rsidR="00C4403B">
        <w:rPr>
          <w:rFonts w:ascii="Comic Sans MS" w:hAnsi="Comic Sans MS"/>
          <w:sz w:val="20"/>
          <w:szCs w:val="20"/>
        </w:rPr>
        <w:t xml:space="preserve"> (In the textbook, page 54</w:t>
      </w:r>
      <w:r w:rsidR="009E1C47">
        <w:rPr>
          <w:rFonts w:ascii="Comic Sans MS" w:hAnsi="Comic Sans MS"/>
          <w:sz w:val="20"/>
          <w:szCs w:val="20"/>
        </w:rPr>
        <w:t>)</w:t>
      </w:r>
      <w:r w:rsidR="00C4403B">
        <w:rPr>
          <w:rFonts w:ascii="Comic Sans MS" w:hAnsi="Comic Sans MS"/>
          <w:sz w:val="20"/>
          <w:szCs w:val="20"/>
        </w:rPr>
        <w:tab/>
      </w:r>
      <w:r w:rsidRPr="00C4403B">
        <w:rPr>
          <w:rFonts w:ascii="Comic Sans MS" w:hAnsi="Comic Sans MS"/>
          <w:b/>
          <w:sz w:val="20"/>
          <w:szCs w:val="20"/>
        </w:rPr>
        <w:t xml:space="preserve">Figure 3-12: Cuticle patterns </w:t>
      </w:r>
      <w:r w:rsidR="00AA0AE7" w:rsidRPr="00C4403B">
        <w:rPr>
          <w:rFonts w:ascii="Comic Sans MS" w:hAnsi="Comic Sans MS"/>
          <w:b/>
          <w:sz w:val="20"/>
          <w:szCs w:val="20"/>
        </w:rPr>
        <w:t>can be used to identify h</w:t>
      </w:r>
      <w:r w:rsidR="00C4403B">
        <w:rPr>
          <w:rFonts w:ascii="Comic Sans MS" w:hAnsi="Comic Sans MS"/>
          <w:b/>
          <w:sz w:val="20"/>
          <w:szCs w:val="20"/>
        </w:rPr>
        <w:t>uman hair or other animal hair.</w:t>
      </w:r>
      <w:r w:rsidR="00C4403B">
        <w:rPr>
          <w:rFonts w:ascii="Comic Sans MS" w:hAnsi="Comic Sans MS"/>
          <w:sz w:val="20"/>
          <w:szCs w:val="20"/>
        </w:rPr>
        <w:t>(Book p.</w:t>
      </w:r>
      <w:r w:rsidR="00AA0AE7" w:rsidRPr="00C4403B">
        <w:rPr>
          <w:rFonts w:ascii="Comic Sans MS" w:hAnsi="Comic Sans MS"/>
          <w:sz w:val="20"/>
          <w:szCs w:val="20"/>
        </w:rPr>
        <w:t xml:space="preserve"> 58)</w:t>
      </w:r>
    </w:p>
    <w:tbl>
      <w:tblPr>
        <w:tblStyle w:val="TableGrid"/>
        <w:tblpPr w:leftFromText="180" w:rightFromText="180" w:vertAnchor="text" w:horzAnchor="margin" w:tblpY="21"/>
        <w:tblOverlap w:val="never"/>
        <w:tblW w:w="0" w:type="auto"/>
        <w:tblLook w:val="04A0" w:firstRow="1" w:lastRow="0" w:firstColumn="1" w:lastColumn="0" w:noHBand="0" w:noVBand="1"/>
      </w:tblPr>
      <w:tblGrid>
        <w:gridCol w:w="1783"/>
        <w:gridCol w:w="5271"/>
        <w:gridCol w:w="3291"/>
      </w:tblGrid>
      <w:tr w:rsidR="0036170C" w:rsidTr="0036170C">
        <w:trPr>
          <w:trHeight w:val="485"/>
        </w:trPr>
        <w:tc>
          <w:tcPr>
            <w:tcW w:w="1783" w:type="dxa"/>
          </w:tcPr>
          <w:p w:rsidR="0036170C" w:rsidRPr="00C4403B" w:rsidRDefault="0036170C" w:rsidP="0036170C">
            <w:pPr>
              <w:tabs>
                <w:tab w:val="left" w:pos="600"/>
                <w:tab w:val="center" w:pos="229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Medulla Pattern</w:t>
            </w:r>
          </w:p>
        </w:tc>
        <w:tc>
          <w:tcPr>
            <w:tcW w:w="5271" w:type="dxa"/>
          </w:tcPr>
          <w:p w:rsidR="0036170C" w:rsidRPr="00C4403B" w:rsidRDefault="0036170C" w:rsidP="0036170C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Description</w:t>
            </w:r>
          </w:p>
        </w:tc>
        <w:tc>
          <w:tcPr>
            <w:tcW w:w="3291" w:type="dxa"/>
          </w:tcPr>
          <w:p w:rsidR="0036170C" w:rsidRPr="00C4403B" w:rsidRDefault="0036170C" w:rsidP="0036170C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Diagram</w:t>
            </w:r>
          </w:p>
        </w:tc>
      </w:tr>
      <w:tr w:rsidR="0036170C" w:rsidTr="0036170C">
        <w:trPr>
          <w:trHeight w:val="706"/>
        </w:trPr>
        <w:tc>
          <w:tcPr>
            <w:tcW w:w="178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170C" w:rsidRPr="00C4403B" w:rsidRDefault="0036170C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Continuous</w:t>
            </w:r>
          </w:p>
        </w:tc>
        <w:tc>
          <w:tcPr>
            <w:tcW w:w="5271" w:type="dxa"/>
          </w:tcPr>
          <w:p w:rsidR="0036170C" w:rsidRPr="00C4403B" w:rsidRDefault="0036170C" w:rsidP="0036170C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1" w:type="dxa"/>
          </w:tcPr>
          <w:p w:rsidR="0036170C" w:rsidRPr="00C4403B" w:rsidRDefault="0036170C" w:rsidP="0036170C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170C" w:rsidTr="0036170C">
        <w:trPr>
          <w:trHeight w:val="756"/>
        </w:trPr>
        <w:tc>
          <w:tcPr>
            <w:tcW w:w="178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170C" w:rsidRPr="00C4403B" w:rsidRDefault="0036170C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Interrupted (intermittent)</w:t>
            </w:r>
          </w:p>
        </w:tc>
        <w:tc>
          <w:tcPr>
            <w:tcW w:w="5271" w:type="dxa"/>
          </w:tcPr>
          <w:p w:rsidR="0036170C" w:rsidRPr="00C4403B" w:rsidRDefault="0036170C" w:rsidP="0036170C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1" w:type="dxa"/>
          </w:tcPr>
          <w:p w:rsidR="0036170C" w:rsidRPr="00C4403B" w:rsidRDefault="0036170C" w:rsidP="0036170C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170C" w:rsidTr="0036170C">
        <w:trPr>
          <w:trHeight w:val="706"/>
        </w:trPr>
        <w:tc>
          <w:tcPr>
            <w:tcW w:w="178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170C" w:rsidRPr="00C4403B" w:rsidRDefault="0036170C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Fragmented or Segmented</w:t>
            </w:r>
          </w:p>
        </w:tc>
        <w:tc>
          <w:tcPr>
            <w:tcW w:w="5271" w:type="dxa"/>
          </w:tcPr>
          <w:p w:rsidR="0036170C" w:rsidRPr="00C4403B" w:rsidRDefault="0036170C" w:rsidP="0036170C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1" w:type="dxa"/>
          </w:tcPr>
          <w:p w:rsidR="0036170C" w:rsidRPr="00C4403B" w:rsidRDefault="0036170C" w:rsidP="0036170C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170C" w:rsidTr="0036170C">
        <w:trPr>
          <w:trHeight w:val="756"/>
        </w:trPr>
        <w:tc>
          <w:tcPr>
            <w:tcW w:w="178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170C" w:rsidRPr="00C4403B" w:rsidRDefault="0036170C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Solid</w:t>
            </w:r>
          </w:p>
        </w:tc>
        <w:tc>
          <w:tcPr>
            <w:tcW w:w="5271" w:type="dxa"/>
          </w:tcPr>
          <w:p w:rsidR="0036170C" w:rsidRPr="00C4403B" w:rsidRDefault="0036170C" w:rsidP="0036170C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1" w:type="dxa"/>
          </w:tcPr>
          <w:p w:rsidR="0036170C" w:rsidRPr="00C4403B" w:rsidRDefault="0036170C" w:rsidP="0036170C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170C" w:rsidTr="0036170C">
        <w:trPr>
          <w:trHeight w:val="706"/>
        </w:trPr>
        <w:tc>
          <w:tcPr>
            <w:tcW w:w="178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170C" w:rsidRPr="00C4403B" w:rsidRDefault="0036170C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None</w:t>
            </w:r>
          </w:p>
        </w:tc>
        <w:tc>
          <w:tcPr>
            <w:tcW w:w="5271" w:type="dxa"/>
          </w:tcPr>
          <w:p w:rsidR="0036170C" w:rsidRPr="00C4403B" w:rsidRDefault="0036170C" w:rsidP="0036170C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91" w:type="dxa"/>
          </w:tcPr>
          <w:p w:rsidR="0036170C" w:rsidRPr="00C4403B" w:rsidRDefault="0036170C" w:rsidP="0036170C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right" w:tblpY="1516"/>
        <w:tblW w:w="0" w:type="auto"/>
        <w:tblLook w:val="04A0" w:firstRow="1" w:lastRow="0" w:firstColumn="1" w:lastColumn="0" w:noHBand="0" w:noVBand="1"/>
      </w:tblPr>
      <w:tblGrid>
        <w:gridCol w:w="1710"/>
        <w:gridCol w:w="1980"/>
      </w:tblGrid>
      <w:tr w:rsidR="0036170C" w:rsidTr="00C4403B">
        <w:trPr>
          <w:trHeight w:val="350"/>
        </w:trPr>
        <w:tc>
          <w:tcPr>
            <w:tcW w:w="1710" w:type="dxa"/>
          </w:tcPr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Cuticle Pattern</w:t>
            </w:r>
          </w:p>
        </w:tc>
        <w:tc>
          <w:tcPr>
            <w:tcW w:w="1980" w:type="dxa"/>
          </w:tcPr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Diagram</w:t>
            </w:r>
          </w:p>
        </w:tc>
      </w:tr>
      <w:tr w:rsidR="0036170C" w:rsidTr="00C4403B">
        <w:trPr>
          <w:trHeight w:val="1265"/>
        </w:trPr>
        <w:tc>
          <w:tcPr>
            <w:tcW w:w="1710" w:type="dxa"/>
          </w:tcPr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Imbricate</w:t>
            </w:r>
          </w:p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403B">
              <w:rPr>
                <w:rFonts w:ascii="Comic Sans MS" w:hAnsi="Comic Sans MS"/>
                <w:sz w:val="20"/>
                <w:szCs w:val="20"/>
              </w:rPr>
              <w:t>Species:</w:t>
            </w:r>
          </w:p>
        </w:tc>
        <w:tc>
          <w:tcPr>
            <w:tcW w:w="1980" w:type="dxa"/>
          </w:tcPr>
          <w:p w:rsidR="0036170C" w:rsidRPr="00C4403B" w:rsidRDefault="0036170C" w:rsidP="00C4403B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170C" w:rsidTr="00C4403B">
        <w:trPr>
          <w:trHeight w:val="1356"/>
        </w:trPr>
        <w:tc>
          <w:tcPr>
            <w:tcW w:w="1710" w:type="dxa"/>
          </w:tcPr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Coronal</w:t>
            </w:r>
          </w:p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403B">
              <w:rPr>
                <w:rFonts w:ascii="Comic Sans MS" w:hAnsi="Comic Sans MS"/>
                <w:sz w:val="20"/>
                <w:szCs w:val="20"/>
              </w:rPr>
              <w:t>Species:</w:t>
            </w:r>
          </w:p>
        </w:tc>
        <w:tc>
          <w:tcPr>
            <w:tcW w:w="1980" w:type="dxa"/>
          </w:tcPr>
          <w:p w:rsidR="0036170C" w:rsidRPr="00C4403B" w:rsidRDefault="0036170C" w:rsidP="00C4403B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170C" w:rsidTr="00C4403B">
        <w:trPr>
          <w:trHeight w:val="1265"/>
        </w:trPr>
        <w:tc>
          <w:tcPr>
            <w:tcW w:w="1710" w:type="dxa"/>
          </w:tcPr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Spinous</w:t>
            </w:r>
          </w:p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36170C" w:rsidRPr="00C4403B" w:rsidRDefault="0036170C" w:rsidP="00C4403B">
            <w:pPr>
              <w:tabs>
                <w:tab w:val="left" w:pos="60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4403B">
              <w:rPr>
                <w:rFonts w:ascii="Comic Sans MS" w:hAnsi="Comic Sans MS"/>
                <w:sz w:val="20"/>
                <w:szCs w:val="20"/>
              </w:rPr>
              <w:t>Species:</w:t>
            </w:r>
          </w:p>
        </w:tc>
        <w:tc>
          <w:tcPr>
            <w:tcW w:w="1980" w:type="dxa"/>
          </w:tcPr>
          <w:p w:rsidR="0036170C" w:rsidRPr="00C4403B" w:rsidRDefault="0036170C" w:rsidP="00C4403B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C2480" w:rsidRPr="00AA0AE7" w:rsidRDefault="006C2480" w:rsidP="0075562E">
      <w:pPr>
        <w:tabs>
          <w:tab w:val="left" w:pos="600"/>
        </w:tabs>
        <w:rPr>
          <w:rFonts w:ascii="Comic Sans MS" w:hAnsi="Comic Sans MS"/>
          <w:b/>
          <w:sz w:val="16"/>
          <w:szCs w:val="16"/>
        </w:rPr>
      </w:pPr>
    </w:p>
    <w:p w:rsidR="006C2480" w:rsidRPr="00C4403B" w:rsidRDefault="005F6B09" w:rsidP="0075562E">
      <w:pPr>
        <w:tabs>
          <w:tab w:val="left" w:pos="600"/>
        </w:tabs>
        <w:rPr>
          <w:rFonts w:ascii="Comic Sans MS" w:hAnsi="Comic Sans MS"/>
          <w:b/>
          <w:sz w:val="20"/>
          <w:szCs w:val="20"/>
        </w:rPr>
      </w:pPr>
      <w:r w:rsidRPr="00C4403B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7524750</wp:posOffset>
                </wp:positionH>
                <wp:positionV relativeFrom="paragraph">
                  <wp:posOffset>33655</wp:posOffset>
                </wp:positionV>
                <wp:extent cx="1676400" cy="28384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09" w:rsidRPr="005F6B09" w:rsidRDefault="005F6B09">
                            <w:pPr>
                              <w:rPr>
                                <w:b/>
                              </w:rPr>
                            </w:pPr>
                            <w:r w:rsidRPr="005F6B09">
                              <w:rPr>
                                <w:b/>
                              </w:rPr>
                              <w:t xml:space="preserve">Describe the three stages of hair growth: </w:t>
                            </w:r>
                          </w:p>
                          <w:p w:rsidR="005F6B09" w:rsidRPr="005F6B09" w:rsidRDefault="005F6B09" w:rsidP="005F6B09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5F6B09">
                              <w:rPr>
                                <w:b/>
                                <w:u w:val="single"/>
                              </w:rPr>
                              <w:t xml:space="preserve">Anagen: </w:t>
                            </w:r>
                          </w:p>
                          <w:p w:rsidR="005F6B09" w:rsidRPr="005F6B09" w:rsidRDefault="005F6B09" w:rsidP="005F6B09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</w:p>
                          <w:p w:rsidR="005F6B09" w:rsidRPr="005F6B09" w:rsidRDefault="005F6B09" w:rsidP="005F6B09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5F6B09">
                              <w:rPr>
                                <w:b/>
                                <w:u w:val="single"/>
                              </w:rPr>
                              <w:t xml:space="preserve">Catagen: </w:t>
                            </w:r>
                          </w:p>
                          <w:p w:rsidR="005F6B09" w:rsidRPr="005F6B09" w:rsidRDefault="005F6B09" w:rsidP="005F6B09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F6B09" w:rsidRPr="005F6B09" w:rsidRDefault="005F6B09" w:rsidP="005F6B09">
                            <w:pPr>
                              <w:spacing w:line="360" w:lineRule="auto"/>
                              <w:rPr>
                                <w:b/>
                                <w:u w:val="single"/>
                              </w:rPr>
                            </w:pPr>
                            <w:r w:rsidRPr="005F6B09">
                              <w:rPr>
                                <w:b/>
                                <w:u w:val="single"/>
                              </w:rPr>
                              <w:t xml:space="preserve">Telogen: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92.5pt;margin-top:2.65pt;width:132pt;height:2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" fillcolor="white [3201]" strokeweight=".5pt">
                <v:textbox>
                  <w:txbxContent>
                    <w:p w:rsidR="005F6B09" w:rsidRPr="005F6B09" w:rsidRDefault="005F6B09">
                      <w:pPr>
                        <w:rPr>
                          <w:b/>
                        </w:rPr>
                      </w:pPr>
                      <w:r w:rsidRPr="005F6B09">
                        <w:rPr>
                          <w:b/>
                        </w:rPr>
                        <w:t xml:space="preserve">Describe the three stages of hair growth: </w:t>
                      </w:r>
                    </w:p>
                    <w:p w:rsidR="005F6B09" w:rsidRPr="005F6B09" w:rsidRDefault="005F6B09" w:rsidP="005F6B09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5F6B09">
                        <w:rPr>
                          <w:b/>
                          <w:u w:val="single"/>
                        </w:rPr>
                        <w:t xml:space="preserve">Anagen: </w:t>
                      </w:r>
                    </w:p>
                    <w:p w:rsidR="005F6B09" w:rsidRPr="005F6B09" w:rsidRDefault="005F6B09" w:rsidP="005F6B09">
                      <w:pPr>
                        <w:spacing w:line="360" w:lineRule="auto"/>
                        <w:rPr>
                          <w:u w:val="single"/>
                        </w:rPr>
                      </w:pPr>
                    </w:p>
                    <w:p w:rsidR="005F6B09" w:rsidRPr="005F6B09" w:rsidRDefault="005F6B09" w:rsidP="005F6B09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5F6B09">
                        <w:rPr>
                          <w:b/>
                          <w:u w:val="single"/>
                        </w:rPr>
                        <w:t xml:space="preserve">Catagen: </w:t>
                      </w:r>
                    </w:p>
                    <w:p w:rsidR="005F6B09" w:rsidRPr="005F6B09" w:rsidRDefault="005F6B09" w:rsidP="005F6B09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</w:p>
                    <w:p w:rsidR="005F6B09" w:rsidRPr="005F6B09" w:rsidRDefault="005F6B09" w:rsidP="005F6B09">
                      <w:pPr>
                        <w:spacing w:line="360" w:lineRule="auto"/>
                        <w:rPr>
                          <w:b/>
                          <w:u w:val="single"/>
                        </w:rPr>
                      </w:pPr>
                      <w:r w:rsidRPr="005F6B09">
                        <w:rPr>
                          <w:b/>
                          <w:u w:val="single"/>
                        </w:rPr>
                        <w:t>Telog</w:t>
                      </w:r>
                      <w:bookmarkStart w:id="1" w:name="_GoBack"/>
                      <w:bookmarkEnd w:id="1"/>
                      <w:r w:rsidRPr="005F6B09">
                        <w:rPr>
                          <w:b/>
                          <w:u w:val="single"/>
                        </w:rPr>
                        <w:t xml:space="preserve">en: </w:t>
                      </w:r>
                    </w:p>
                  </w:txbxContent>
                </v:textbox>
              </v:shape>
            </w:pict>
          </mc:Fallback>
        </mc:AlternateContent>
      </w:r>
      <w:r w:rsidRPr="00C4403B"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DFB213" wp14:editId="50BF7B89">
                <wp:simplePos x="0" y="0"/>
                <wp:positionH relativeFrom="column">
                  <wp:posOffset>3705225</wp:posOffset>
                </wp:positionH>
                <wp:positionV relativeFrom="paragraph">
                  <wp:posOffset>33655</wp:posOffset>
                </wp:positionV>
                <wp:extent cx="5495925" cy="28384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586" w:rsidRDefault="007B3586" w:rsidP="007B3586">
                            <w:pPr>
                              <w:tabs>
                                <w:tab w:val="left" w:pos="6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3C8574A3" wp14:editId="66D85C84">
                                  <wp:extent cx="3615639" cy="2524125"/>
                                  <wp:effectExtent l="0" t="0" r="4445" b="0"/>
                                  <wp:docPr id="9" name="Picture 9" descr="C:\Users\egonsalves\Desktop\hairgrowthphases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gonsalves\Desktop\hairgrowthphases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29066" cy="25334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3586" w:rsidRDefault="007B3586" w:rsidP="007B3586">
                            <w:pPr>
                              <w:tabs>
                                <w:tab w:val="left" w:pos="600"/>
                              </w:tabs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7B3586" w:rsidRDefault="007B35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B213" id="Text Box 8" o:spid="_x0000_s1031" type="#_x0000_t202" style="position:absolute;margin-left:291.75pt;margin-top:2.65pt;width:432.75pt;height:22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" fillcolor="white [3201]" strokeweight=".5pt">
                <v:textbox>
                  <w:txbxContent>
                    <w:p w:rsidR="007B3586" w:rsidRDefault="007B3586" w:rsidP="007B3586">
                      <w:pPr>
                        <w:tabs>
                          <w:tab w:val="left" w:pos="6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3C8574A3" wp14:editId="66D85C84">
                            <wp:extent cx="3615639" cy="2524125"/>
                            <wp:effectExtent l="0" t="0" r="4445" b="0"/>
                            <wp:docPr id="9" name="Picture 9" descr="C:\Users\egonsalves\Desktop\hairgrowthphases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gonsalves\Desktop\hairgrowthphases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29066" cy="25334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3586" w:rsidRDefault="007B3586" w:rsidP="007B3586">
                      <w:pPr>
                        <w:tabs>
                          <w:tab w:val="left" w:pos="600"/>
                        </w:tabs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7B3586" w:rsidRDefault="007B3586"/>
                  </w:txbxContent>
                </v:textbox>
              </v:shape>
            </w:pict>
          </mc:Fallback>
        </mc:AlternateContent>
      </w:r>
      <w:r w:rsidR="00AA0AE7" w:rsidRPr="00C4403B">
        <w:rPr>
          <w:rFonts w:ascii="Comic Sans MS" w:hAnsi="Comic Sans MS"/>
          <w:b/>
          <w:sz w:val="20"/>
          <w:szCs w:val="20"/>
        </w:rPr>
        <w:t>Figure 4 from lab handout: Medulla Structures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2623"/>
      </w:tblGrid>
      <w:tr w:rsidR="007B3586" w:rsidTr="007B3586">
        <w:trPr>
          <w:trHeight w:val="377"/>
        </w:trPr>
        <w:tc>
          <w:tcPr>
            <w:tcW w:w="262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Medulla Structure</w:t>
            </w:r>
          </w:p>
        </w:tc>
        <w:tc>
          <w:tcPr>
            <w:tcW w:w="262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Diagram/Drawing</w:t>
            </w:r>
          </w:p>
        </w:tc>
      </w:tr>
      <w:tr w:rsidR="007B3586" w:rsidTr="007B3586">
        <w:trPr>
          <w:trHeight w:val="721"/>
        </w:trPr>
        <w:tc>
          <w:tcPr>
            <w:tcW w:w="262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Uniserial</w:t>
            </w:r>
          </w:p>
        </w:tc>
        <w:tc>
          <w:tcPr>
            <w:tcW w:w="2623" w:type="dxa"/>
          </w:tcPr>
          <w:p w:rsidR="007B3586" w:rsidRPr="00C4403B" w:rsidRDefault="007B3586" w:rsidP="0075562E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3586" w:rsidTr="007B3586">
        <w:trPr>
          <w:trHeight w:val="772"/>
        </w:trPr>
        <w:tc>
          <w:tcPr>
            <w:tcW w:w="262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Multiserial</w:t>
            </w:r>
          </w:p>
        </w:tc>
        <w:tc>
          <w:tcPr>
            <w:tcW w:w="2623" w:type="dxa"/>
          </w:tcPr>
          <w:p w:rsidR="007B3586" w:rsidRPr="00C4403B" w:rsidRDefault="007B3586" w:rsidP="0075562E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3586" w:rsidTr="007B3586">
        <w:trPr>
          <w:trHeight w:val="721"/>
        </w:trPr>
        <w:tc>
          <w:tcPr>
            <w:tcW w:w="262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Vacuolated</w:t>
            </w:r>
          </w:p>
        </w:tc>
        <w:tc>
          <w:tcPr>
            <w:tcW w:w="2623" w:type="dxa"/>
          </w:tcPr>
          <w:p w:rsidR="007B3586" w:rsidRPr="00C4403B" w:rsidRDefault="007B3586" w:rsidP="0075562E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3586" w:rsidTr="007B3586">
        <w:trPr>
          <w:trHeight w:val="772"/>
        </w:trPr>
        <w:tc>
          <w:tcPr>
            <w:tcW w:w="262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Lattice</w:t>
            </w:r>
          </w:p>
        </w:tc>
        <w:tc>
          <w:tcPr>
            <w:tcW w:w="2623" w:type="dxa"/>
          </w:tcPr>
          <w:p w:rsidR="007B3586" w:rsidRPr="00C4403B" w:rsidRDefault="007B3586" w:rsidP="0075562E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7B3586" w:rsidTr="007B3586">
        <w:trPr>
          <w:trHeight w:val="721"/>
        </w:trPr>
        <w:tc>
          <w:tcPr>
            <w:tcW w:w="2623" w:type="dxa"/>
          </w:tcPr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B3586" w:rsidRPr="00C4403B" w:rsidRDefault="007B3586" w:rsidP="007B3586">
            <w:pPr>
              <w:tabs>
                <w:tab w:val="left" w:pos="6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4403B">
              <w:rPr>
                <w:rFonts w:ascii="Comic Sans MS" w:hAnsi="Comic Sans MS"/>
                <w:b/>
                <w:sz w:val="20"/>
                <w:szCs w:val="20"/>
              </w:rPr>
              <w:t>Amorphous</w:t>
            </w:r>
          </w:p>
        </w:tc>
        <w:tc>
          <w:tcPr>
            <w:tcW w:w="2623" w:type="dxa"/>
          </w:tcPr>
          <w:p w:rsidR="007B3586" w:rsidRPr="00C4403B" w:rsidRDefault="007B3586" w:rsidP="0075562E">
            <w:pPr>
              <w:tabs>
                <w:tab w:val="left" w:pos="60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C2480" w:rsidRPr="00C4403B" w:rsidRDefault="00AA0AE7" w:rsidP="00C4403B">
      <w:pPr>
        <w:tabs>
          <w:tab w:val="left" w:pos="4905"/>
        </w:tabs>
        <w:spacing w:after="0"/>
        <w:rPr>
          <w:rFonts w:ascii="Comic Sans MS" w:hAnsi="Comic Sans MS"/>
          <w:sz w:val="20"/>
          <w:szCs w:val="20"/>
        </w:rPr>
      </w:pPr>
      <w:r w:rsidRPr="00C4403B">
        <w:rPr>
          <w:rFonts w:ascii="Comic Sans MS" w:hAnsi="Comic Sans MS"/>
          <w:b/>
          <w:sz w:val="20"/>
          <w:szCs w:val="20"/>
        </w:rPr>
        <w:t>Bonus:</w:t>
      </w:r>
      <w:r w:rsidRPr="00C4403B">
        <w:rPr>
          <w:rFonts w:ascii="Comic Sans MS" w:hAnsi="Comic Sans MS"/>
          <w:sz w:val="20"/>
          <w:szCs w:val="20"/>
        </w:rPr>
        <w:t xml:space="preserve"> Looking at figure 3-10 on page 57 in your textbook, how can the distribution of pigment granules in a sample of hair help you identify someone’s ancestry?</w:t>
      </w:r>
    </w:p>
    <w:sectPr w:rsidR="006C2480" w:rsidRPr="00C4403B" w:rsidSect="00C4403B">
      <w:pgSz w:w="15840" w:h="12240" w:orient="landscape"/>
      <w:pgMar w:top="63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82C" w:rsidRDefault="005D782C" w:rsidP="0075562E">
      <w:pPr>
        <w:spacing w:after="0" w:line="240" w:lineRule="auto"/>
      </w:pPr>
      <w:r>
        <w:separator/>
      </w:r>
    </w:p>
  </w:endnote>
  <w:endnote w:type="continuationSeparator" w:id="0">
    <w:p w:rsidR="005D782C" w:rsidRDefault="005D782C" w:rsidP="0075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82C" w:rsidRDefault="005D782C" w:rsidP="0075562E">
      <w:pPr>
        <w:spacing w:after="0" w:line="240" w:lineRule="auto"/>
      </w:pPr>
      <w:r>
        <w:separator/>
      </w:r>
    </w:p>
  </w:footnote>
  <w:footnote w:type="continuationSeparator" w:id="0">
    <w:p w:rsidR="005D782C" w:rsidRDefault="005D782C" w:rsidP="007556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87"/>
    <w:rsid w:val="001F45CE"/>
    <w:rsid w:val="002B081D"/>
    <w:rsid w:val="0036170C"/>
    <w:rsid w:val="00504E63"/>
    <w:rsid w:val="005C57EB"/>
    <w:rsid w:val="005D782C"/>
    <w:rsid w:val="005F6B09"/>
    <w:rsid w:val="0064516E"/>
    <w:rsid w:val="00680D87"/>
    <w:rsid w:val="006C2480"/>
    <w:rsid w:val="0075562E"/>
    <w:rsid w:val="0079373C"/>
    <w:rsid w:val="007B3586"/>
    <w:rsid w:val="009E1C47"/>
    <w:rsid w:val="00AA0AE7"/>
    <w:rsid w:val="00AD3126"/>
    <w:rsid w:val="00B433AA"/>
    <w:rsid w:val="00C4403B"/>
    <w:rsid w:val="00F3474D"/>
    <w:rsid w:val="00F83C72"/>
    <w:rsid w:val="00F9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169D9-E9A8-4C77-8E5D-BD2483EC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74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62E"/>
  </w:style>
  <w:style w:type="paragraph" w:styleId="Footer">
    <w:name w:val="footer"/>
    <w:basedOn w:val="Normal"/>
    <w:link w:val="FooterChar"/>
    <w:uiPriority w:val="99"/>
    <w:unhideWhenUsed/>
    <w:rsid w:val="00755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62E"/>
  </w:style>
  <w:style w:type="table" w:styleId="TableGrid">
    <w:name w:val="Table Grid"/>
    <w:basedOn w:val="TableNormal"/>
    <w:uiPriority w:val="39"/>
    <w:rsid w:val="00361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Gonsalves</dc:creator>
  <cp:keywords/>
  <dc:description/>
  <cp:lastModifiedBy>Erin Gonsalves</cp:lastModifiedBy>
  <cp:revision>8</cp:revision>
  <cp:lastPrinted>2016-10-03T15:21:00Z</cp:lastPrinted>
  <dcterms:created xsi:type="dcterms:W3CDTF">2016-10-03T12:35:00Z</dcterms:created>
  <dcterms:modified xsi:type="dcterms:W3CDTF">2016-10-03T15:21:00Z</dcterms:modified>
</cp:coreProperties>
</file>